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46419" w14:textId="77777777" w:rsidR="00FD7C50" w:rsidRDefault="00D044D4">
      <w:pPr>
        <w:spacing w:after="27"/>
      </w:pPr>
      <w:proofErr w:type="spellStart"/>
      <w:r>
        <w:t>Lista</w:t>
      </w:r>
      <w:proofErr w:type="spellEnd"/>
      <w:r>
        <w:t xml:space="preserve"> de </w:t>
      </w:r>
      <w:proofErr w:type="spellStart"/>
      <w:r>
        <w:t>cotejo</w:t>
      </w:r>
      <w:proofErr w:type="spellEnd"/>
      <w:r>
        <w:t xml:space="preserve"> </w:t>
      </w:r>
      <w:r>
        <w:rPr>
          <w:rFonts w:cs="Arial"/>
        </w:rPr>
        <w:t xml:space="preserve"> </w:t>
      </w:r>
    </w:p>
    <w:p w14:paraId="61B1008D" w14:textId="77777777" w:rsidR="00FD7C50" w:rsidRDefault="00D044D4">
      <w:pPr>
        <w:ind w:left="3332"/>
      </w:pPr>
      <w:proofErr w:type="spellStart"/>
      <w:r>
        <w:t>Caso</w:t>
      </w:r>
      <w:proofErr w:type="spellEnd"/>
      <w:r>
        <w:t xml:space="preserve"> de </w:t>
      </w:r>
      <w:proofErr w:type="spellStart"/>
      <w:r>
        <w:t>estudio</w:t>
      </w:r>
      <w:proofErr w:type="spellEnd"/>
      <w:r>
        <w:rPr>
          <w:rFonts w:cs="Arial"/>
        </w:rPr>
        <w:t xml:space="preserve"> </w:t>
      </w:r>
    </w:p>
    <w:tbl>
      <w:tblPr>
        <w:tblStyle w:val="TableGrid"/>
        <w:tblW w:w="8834" w:type="dxa"/>
        <w:tblInd w:w="5" w:type="dxa"/>
        <w:tblCellMar>
          <w:top w:w="55" w:type="dxa"/>
          <w:left w:w="111" w:type="dxa"/>
          <w:right w:w="369" w:type="dxa"/>
        </w:tblCellMar>
        <w:tblLook w:val="04A0" w:firstRow="1" w:lastRow="0" w:firstColumn="1" w:lastColumn="0" w:noHBand="0" w:noVBand="1"/>
      </w:tblPr>
      <w:tblGrid>
        <w:gridCol w:w="2832"/>
        <w:gridCol w:w="6002"/>
      </w:tblGrid>
      <w:tr w:rsidR="00FD7C50" w14:paraId="66A0DAE5" w14:textId="77777777">
        <w:trPr>
          <w:trHeight w:val="2261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F0985" w14:textId="77777777" w:rsidR="00FD7C50" w:rsidRDefault="00D044D4">
            <w:pPr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64CD2D86" w14:textId="77777777" w:rsidR="00FD7C50" w:rsidRDefault="00D044D4">
            <w:pPr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2E585156" w14:textId="77777777" w:rsidR="00FD7C50" w:rsidRDefault="00D044D4">
            <w:pPr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0D351A0D" w14:textId="77777777" w:rsidR="00FD7C50" w:rsidRDefault="00D044D4">
            <w:pPr>
              <w:spacing w:after="5" w:line="239" w:lineRule="auto"/>
              <w:ind w:left="0" w:firstLine="0"/>
            </w:pPr>
            <w:proofErr w:type="spellStart"/>
            <w:r>
              <w:rPr>
                <w:sz w:val="24"/>
              </w:rPr>
              <w:t>Nombre</w:t>
            </w:r>
            <w:proofErr w:type="spellEnd"/>
            <w:r>
              <w:rPr>
                <w:sz w:val="24"/>
              </w:rPr>
              <w:t xml:space="preserve"> de los </w:t>
            </w:r>
            <w:proofErr w:type="spellStart"/>
            <w:r>
              <w:rPr>
                <w:sz w:val="24"/>
              </w:rPr>
              <w:t>integrantes</w:t>
            </w:r>
            <w:proofErr w:type="spellEnd"/>
            <w:r>
              <w:rPr>
                <w:sz w:val="24"/>
              </w:rPr>
              <w:t xml:space="preserve">: </w:t>
            </w:r>
          </w:p>
          <w:p w14:paraId="493514FA" w14:textId="77777777" w:rsidR="00FD7C50" w:rsidRDefault="00D044D4">
            <w:pPr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147293C3" w14:textId="77777777" w:rsidR="00FD7C50" w:rsidRDefault="00D044D4">
            <w:pPr>
              <w:spacing w:after="12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0A9B6A9F" w14:textId="77777777" w:rsidR="00FD7C50" w:rsidRDefault="00D044D4">
            <w:pPr>
              <w:ind w:left="0" w:firstLine="0"/>
            </w:pPr>
            <w:r>
              <w:t xml:space="preserve"> 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613E2" w14:textId="77777777" w:rsidR="00FD7C50" w:rsidRDefault="00D044D4">
            <w:pPr>
              <w:ind w:left="249" w:firstLine="0"/>
              <w:jc w:val="center"/>
            </w:pPr>
            <w:proofErr w:type="spellStart"/>
            <w:r>
              <w:t>Cerino</w:t>
            </w:r>
            <w:proofErr w:type="spellEnd"/>
            <w:r>
              <w:t xml:space="preserve"> Hernández Keira Scarlet  </w:t>
            </w:r>
          </w:p>
          <w:p w14:paraId="0C456879" w14:textId="77777777" w:rsidR="00FD7C50" w:rsidRDefault="00D044D4">
            <w:pPr>
              <w:ind w:left="255" w:firstLine="0"/>
              <w:jc w:val="center"/>
            </w:pPr>
            <w:proofErr w:type="spellStart"/>
            <w:r>
              <w:t>Crisóstomo</w:t>
            </w:r>
            <w:proofErr w:type="spellEnd"/>
            <w:r>
              <w:t xml:space="preserve"> Sánchez Jesús Alberto  </w:t>
            </w:r>
          </w:p>
          <w:p w14:paraId="5DC5933E" w14:textId="77777777" w:rsidR="00FD7C50" w:rsidRDefault="00D044D4">
            <w:pPr>
              <w:ind w:left="259" w:firstLine="0"/>
              <w:jc w:val="center"/>
            </w:pPr>
            <w:r>
              <w:t xml:space="preserve">De los </w:t>
            </w:r>
            <w:proofErr w:type="spellStart"/>
            <w:r>
              <w:t>Ríos</w:t>
            </w:r>
            <w:proofErr w:type="spellEnd"/>
            <w:r>
              <w:t xml:space="preserve"> Rodríguez Emily  </w:t>
            </w:r>
          </w:p>
          <w:p w14:paraId="7FAE8E95" w14:textId="77777777" w:rsidR="00FD7C50" w:rsidRDefault="00D044D4">
            <w:pPr>
              <w:ind w:left="255" w:firstLine="0"/>
              <w:jc w:val="center"/>
            </w:pPr>
            <w:r>
              <w:t xml:space="preserve">García Hernández David Fernando  </w:t>
            </w:r>
          </w:p>
        </w:tc>
      </w:tr>
      <w:tr w:rsidR="00FD7C50" w14:paraId="75511761" w14:textId="77777777">
        <w:trPr>
          <w:trHeight w:val="84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A6B44" w14:textId="77777777" w:rsidR="00FD7C50" w:rsidRDefault="00D044D4">
            <w:pPr>
              <w:ind w:left="0" w:firstLine="0"/>
            </w:pPr>
            <w:proofErr w:type="spellStart"/>
            <w:r>
              <w:rPr>
                <w:sz w:val="24"/>
              </w:rPr>
              <w:t>Núm</w:t>
            </w:r>
            <w:proofErr w:type="spellEnd"/>
            <w:r>
              <w:rPr>
                <w:sz w:val="24"/>
              </w:rPr>
              <w:t xml:space="preserve">. de </w:t>
            </w:r>
            <w:proofErr w:type="spellStart"/>
            <w:r>
              <w:rPr>
                <w:sz w:val="24"/>
              </w:rPr>
              <w:t>equipo</w:t>
            </w:r>
            <w:proofErr w:type="spellEnd"/>
            <w:r>
              <w:rPr>
                <w:sz w:val="24"/>
              </w:rPr>
              <w:t xml:space="preserve"> y </w:t>
            </w:r>
            <w:proofErr w:type="spellStart"/>
            <w:r>
              <w:rPr>
                <w:sz w:val="24"/>
              </w:rPr>
              <w:t>nombre</w:t>
            </w:r>
            <w:proofErr w:type="spellEnd"/>
            <w:r>
              <w:rPr>
                <w:sz w:val="24"/>
              </w:rPr>
              <w:t xml:space="preserve"> de </w:t>
            </w:r>
            <w:proofErr w:type="spellStart"/>
            <w:r>
              <w:rPr>
                <w:sz w:val="24"/>
              </w:rPr>
              <w:t>empresa</w:t>
            </w:r>
            <w:proofErr w:type="spellEnd"/>
            <w:r>
              <w:rPr>
                <w:sz w:val="24"/>
              </w:rPr>
              <w:t xml:space="preserve"> local:</w:t>
            </w:r>
            <w:r>
              <w:t xml:space="preserve"> 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1F501" w14:textId="77777777" w:rsidR="00FD7C50" w:rsidRDefault="00D044D4">
            <w:pPr>
              <w:ind w:left="2035" w:right="538" w:firstLine="0"/>
              <w:jc w:val="both"/>
            </w:pPr>
            <w:proofErr w:type="spellStart"/>
            <w:r>
              <w:t>Equipo</w:t>
            </w:r>
            <w:proofErr w:type="spellEnd"/>
            <w:r>
              <w:t xml:space="preserve"> No. 2  Bodega Café  </w:t>
            </w:r>
          </w:p>
        </w:tc>
      </w:tr>
    </w:tbl>
    <w:p w14:paraId="42FAD35B" w14:textId="77777777" w:rsidR="00FD7C50" w:rsidRDefault="00D044D4">
      <w:pPr>
        <w:ind w:left="0" w:right="1310" w:firstLine="0"/>
        <w:jc w:val="center"/>
      </w:pPr>
      <w:r>
        <w:rPr>
          <w:rFonts w:cs="Arial"/>
        </w:rPr>
        <w:t xml:space="preserve"> </w:t>
      </w:r>
    </w:p>
    <w:tbl>
      <w:tblPr>
        <w:tblStyle w:val="TableGrid"/>
        <w:tblW w:w="11340" w:type="dxa"/>
        <w:tblInd w:w="-1133" w:type="dxa"/>
        <w:tblCellMar>
          <w:top w:w="64" w:type="dxa"/>
          <w:left w:w="195" w:type="dxa"/>
          <w:right w:w="27" w:type="dxa"/>
        </w:tblCellMar>
        <w:tblLook w:val="04A0" w:firstRow="1" w:lastRow="0" w:firstColumn="1" w:lastColumn="0" w:noHBand="0" w:noVBand="1"/>
      </w:tblPr>
      <w:tblGrid>
        <w:gridCol w:w="6380"/>
        <w:gridCol w:w="710"/>
        <w:gridCol w:w="711"/>
        <w:gridCol w:w="3539"/>
      </w:tblGrid>
      <w:tr w:rsidR="00FD7C50" w14:paraId="20BFAE52" w14:textId="77777777">
        <w:trPr>
          <w:trHeight w:val="580"/>
        </w:trPr>
        <w:tc>
          <w:tcPr>
            <w:tcW w:w="6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vAlign w:val="center"/>
          </w:tcPr>
          <w:p w14:paraId="2B8B3249" w14:textId="77777777" w:rsidR="00FD7C50" w:rsidRDefault="00D044D4">
            <w:pPr>
              <w:ind w:left="0" w:right="171" w:firstLine="0"/>
              <w:jc w:val="center"/>
            </w:pPr>
            <w:proofErr w:type="spellStart"/>
            <w:r>
              <w:rPr>
                <w:sz w:val="24"/>
              </w:rPr>
              <w:t>Criterios</w:t>
            </w:r>
            <w:proofErr w:type="spellEnd"/>
            <w:r>
              <w:rPr>
                <w:sz w:val="24"/>
              </w:rPr>
              <w:t xml:space="preserve"> de </w:t>
            </w:r>
            <w:proofErr w:type="spellStart"/>
            <w:r>
              <w:rPr>
                <w:sz w:val="24"/>
              </w:rPr>
              <w:t>evaluación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vAlign w:val="center"/>
          </w:tcPr>
          <w:p w14:paraId="1614E766" w14:textId="77777777" w:rsidR="00FD7C50" w:rsidRDefault="00D044D4">
            <w:pPr>
              <w:ind w:left="0" w:right="162" w:firstLine="0"/>
              <w:jc w:val="center"/>
            </w:pPr>
            <w:r>
              <w:rPr>
                <w:sz w:val="24"/>
              </w:rPr>
              <w:t xml:space="preserve">Sí 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vAlign w:val="center"/>
          </w:tcPr>
          <w:p w14:paraId="3AFDF578" w14:textId="77777777" w:rsidR="00FD7C50" w:rsidRDefault="00D044D4">
            <w:pPr>
              <w:ind w:left="0" w:firstLine="0"/>
            </w:pPr>
            <w:r>
              <w:rPr>
                <w:sz w:val="24"/>
              </w:rPr>
              <w:t xml:space="preserve">No </w:t>
            </w:r>
          </w:p>
        </w:tc>
        <w:tc>
          <w:tcPr>
            <w:tcW w:w="3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</w:tcPr>
          <w:p w14:paraId="3BBEC606" w14:textId="77777777" w:rsidR="00FD7C50" w:rsidRDefault="00D044D4">
            <w:pPr>
              <w:ind w:left="576" w:right="675" w:firstLine="0"/>
              <w:jc w:val="center"/>
            </w:pPr>
            <w:proofErr w:type="spellStart"/>
            <w:r>
              <w:rPr>
                <w:sz w:val="24"/>
              </w:rPr>
              <w:t>Observaciones</w:t>
            </w:r>
            <w:proofErr w:type="spellEnd"/>
            <w:r>
              <w:rPr>
                <w:sz w:val="24"/>
              </w:rPr>
              <w:t xml:space="preserve"> de </w:t>
            </w:r>
            <w:proofErr w:type="spellStart"/>
            <w:r>
              <w:rPr>
                <w:sz w:val="24"/>
              </w:rPr>
              <w:t>avance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FD7C50" w14:paraId="32BC89E1" w14:textId="77777777">
        <w:trPr>
          <w:trHeight w:val="633"/>
        </w:trPr>
        <w:tc>
          <w:tcPr>
            <w:tcW w:w="63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48F46F8" w14:textId="77777777" w:rsidR="00FD7C50" w:rsidRDefault="00D044D4">
            <w:pPr>
              <w:ind w:left="212" w:right="569" w:firstLine="765"/>
              <w:jc w:val="both"/>
            </w:pPr>
            <w:r>
              <w:rPr>
                <w:sz w:val="22"/>
              </w:rPr>
              <w:t xml:space="preserve">1. </w:t>
            </w:r>
            <w:proofErr w:type="spellStart"/>
            <w:r>
              <w:rPr>
                <w:sz w:val="22"/>
              </w:rPr>
              <w:t>Redacción</w:t>
            </w:r>
            <w:proofErr w:type="spellEnd"/>
            <w:r>
              <w:rPr>
                <w:sz w:val="22"/>
              </w:rPr>
              <w:t xml:space="preserve"> del </w:t>
            </w:r>
            <w:proofErr w:type="spellStart"/>
            <w:r>
              <w:rPr>
                <w:sz w:val="22"/>
              </w:rPr>
              <w:t>caso</w:t>
            </w:r>
            <w:proofErr w:type="spellEnd"/>
            <w:r>
              <w:rPr>
                <w:sz w:val="22"/>
              </w:rPr>
              <w:t xml:space="preserve"> + </w:t>
            </w:r>
            <w:proofErr w:type="spellStart"/>
            <w:r>
              <w:rPr>
                <w:sz w:val="22"/>
              </w:rPr>
              <w:t>Mapa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actores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rFonts w:ascii="Wingdings" w:eastAsia="Wingdings" w:hAnsi="Wingdings" w:cs="Wingdings"/>
                <w:b w:val="0"/>
                <w:sz w:val="20"/>
              </w:rPr>
              <w:t>➢</w:t>
            </w:r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Descripción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concreta</w:t>
            </w:r>
            <w:proofErr w:type="spellEnd"/>
            <w:r>
              <w:rPr>
                <w:b w:val="0"/>
                <w:sz w:val="20"/>
              </w:rPr>
              <w:t xml:space="preserve"> y </w:t>
            </w:r>
            <w:proofErr w:type="spellStart"/>
            <w:r>
              <w:rPr>
                <w:b w:val="0"/>
                <w:sz w:val="20"/>
              </w:rPr>
              <w:t>clara</w:t>
            </w:r>
            <w:proofErr w:type="spellEnd"/>
            <w:r>
              <w:rPr>
                <w:b w:val="0"/>
                <w:sz w:val="20"/>
              </w:rPr>
              <w:t xml:space="preserve"> del </w:t>
            </w:r>
            <w:proofErr w:type="spellStart"/>
            <w:r>
              <w:rPr>
                <w:b w:val="0"/>
                <w:sz w:val="20"/>
              </w:rPr>
              <w:t>contexto</w:t>
            </w:r>
            <w:proofErr w:type="spellEnd"/>
            <w:r>
              <w:rPr>
                <w:b w:val="0"/>
                <w:sz w:val="20"/>
              </w:rPr>
              <w:t xml:space="preserve"> del </w:t>
            </w:r>
            <w:proofErr w:type="spellStart"/>
            <w:r>
              <w:rPr>
                <w:b w:val="0"/>
                <w:sz w:val="20"/>
              </w:rPr>
              <w:t>servicio</w:t>
            </w:r>
            <w:proofErr w:type="spellEnd"/>
            <w:r>
              <w:rPr>
                <w:b w:val="0"/>
                <w:sz w:val="20"/>
              </w:rPr>
              <w:t xml:space="preserve">. 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7A2875D" w14:textId="77777777" w:rsidR="00FD7C50" w:rsidRDefault="00D044D4">
            <w:pPr>
              <w:spacing w:after="17"/>
              <w:ind w:left="0" w:right="113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712FCA95" w14:textId="77777777" w:rsidR="00FD7C50" w:rsidRDefault="00D044D4">
            <w:pPr>
              <w:ind w:left="0" w:right="222" w:firstLine="0"/>
              <w:jc w:val="center"/>
            </w:pPr>
            <w:r>
              <w:rPr>
                <w:sz w:val="20"/>
              </w:rPr>
              <w:t xml:space="preserve">×  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17BA120" w14:textId="77777777" w:rsidR="00FD7C50" w:rsidRDefault="00D044D4">
            <w:pPr>
              <w:ind w:left="0" w:right="108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35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13127" w14:textId="77777777" w:rsidR="00FD7C50" w:rsidRDefault="00D044D4">
            <w:pPr>
              <w:spacing w:after="27"/>
              <w:ind w:left="0" w:right="89" w:firstLine="0"/>
              <w:jc w:val="center"/>
            </w:pPr>
            <w:r>
              <w:t xml:space="preserve"> </w:t>
            </w:r>
          </w:p>
          <w:p w14:paraId="7027678D" w14:textId="0A94C1A6" w:rsidR="00FD7C50" w:rsidRDefault="00D044D4">
            <w:pPr>
              <w:ind w:left="0" w:firstLine="0"/>
              <w:jc w:val="center"/>
            </w:pPr>
            <w:proofErr w:type="spellStart"/>
            <w:r>
              <w:t>Supimos</w:t>
            </w:r>
            <w:proofErr w:type="spellEnd"/>
            <w:r>
              <w:t xml:space="preserve"> </w:t>
            </w:r>
            <w:proofErr w:type="spellStart"/>
            <w:r>
              <w:t>llevar</w:t>
            </w:r>
            <w:proofErr w:type="spellEnd"/>
            <w:r>
              <w:t xml:space="preserve"> bien </w:t>
            </w:r>
            <w:proofErr w:type="spellStart"/>
            <w:r>
              <w:t>nuestros</w:t>
            </w:r>
            <w:proofErr w:type="spellEnd"/>
            <w:r>
              <w:t xml:space="preserve"> </w:t>
            </w:r>
            <w:r w:rsidR="00B24275">
              <w:t>roles</w:t>
            </w:r>
            <w:r>
              <w:t xml:space="preserve">. </w:t>
            </w:r>
          </w:p>
        </w:tc>
      </w:tr>
      <w:tr w:rsidR="00FD7C50" w14:paraId="552BF677" w14:textId="77777777">
        <w:trPr>
          <w:trHeight w:val="290"/>
        </w:trPr>
        <w:tc>
          <w:tcPr>
            <w:tcW w:w="6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60247BF" w14:textId="77777777" w:rsidR="00FD7C50" w:rsidRDefault="00D044D4">
            <w:pPr>
              <w:ind w:left="212" w:firstLine="0"/>
            </w:pPr>
            <w:r>
              <w:rPr>
                <w:rFonts w:ascii="Wingdings" w:eastAsia="Wingdings" w:hAnsi="Wingdings" w:cs="Wingdings"/>
                <w:b w:val="0"/>
                <w:sz w:val="20"/>
              </w:rPr>
              <w:t>➢</w:t>
            </w:r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Problema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oportunidad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identificado</w:t>
            </w:r>
            <w:proofErr w:type="spellEnd"/>
            <w:r>
              <w:rPr>
                <w:b w:val="0"/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087170C" w14:textId="77777777" w:rsidR="00FD7C50" w:rsidRDefault="00D044D4">
            <w:pPr>
              <w:ind w:left="0" w:right="162" w:firstLine="0"/>
              <w:jc w:val="center"/>
            </w:pPr>
            <w:r>
              <w:rPr>
                <w:sz w:val="20"/>
              </w:rPr>
              <w:t xml:space="preserve">×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98BE4B9" w14:textId="77777777" w:rsidR="00FD7C50" w:rsidRDefault="00D044D4">
            <w:pPr>
              <w:ind w:left="0" w:right="11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D28459" w14:textId="77777777" w:rsidR="00FD7C50" w:rsidRDefault="00FD7C50">
            <w:pPr>
              <w:spacing w:after="160"/>
              <w:ind w:left="0" w:firstLine="0"/>
            </w:pPr>
          </w:p>
        </w:tc>
      </w:tr>
      <w:tr w:rsidR="00FD7C50" w14:paraId="600654CF" w14:textId="77777777">
        <w:trPr>
          <w:trHeight w:val="290"/>
        </w:trPr>
        <w:tc>
          <w:tcPr>
            <w:tcW w:w="6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29B0C8C" w14:textId="77777777" w:rsidR="00FD7C50" w:rsidRDefault="00D044D4">
            <w:pPr>
              <w:ind w:left="0" w:right="351" w:firstLine="0"/>
              <w:jc w:val="center"/>
            </w:pPr>
            <w:r>
              <w:rPr>
                <w:rFonts w:ascii="Wingdings" w:eastAsia="Wingdings" w:hAnsi="Wingdings" w:cs="Wingdings"/>
                <w:b w:val="0"/>
                <w:sz w:val="20"/>
              </w:rPr>
              <w:t>➢</w:t>
            </w:r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Actores</w:t>
            </w:r>
            <w:proofErr w:type="spellEnd"/>
            <w:r>
              <w:rPr>
                <w:sz w:val="20"/>
              </w:rPr>
              <w:t xml:space="preserve"> clave con roles</w:t>
            </w:r>
            <w:r>
              <w:rPr>
                <w:b w:val="0"/>
                <w:sz w:val="20"/>
              </w:rPr>
              <w:t xml:space="preserve">, </w:t>
            </w:r>
            <w:proofErr w:type="spellStart"/>
            <w:r>
              <w:rPr>
                <w:b w:val="0"/>
                <w:sz w:val="20"/>
              </w:rPr>
              <w:t>intereses</w:t>
            </w:r>
            <w:proofErr w:type="spellEnd"/>
            <w:r>
              <w:rPr>
                <w:b w:val="0"/>
                <w:sz w:val="20"/>
              </w:rPr>
              <w:t xml:space="preserve"> y </w:t>
            </w:r>
            <w:proofErr w:type="spellStart"/>
            <w:r>
              <w:rPr>
                <w:b w:val="0"/>
                <w:sz w:val="20"/>
              </w:rPr>
              <w:t>nivel</w:t>
            </w:r>
            <w:proofErr w:type="spellEnd"/>
            <w:r>
              <w:rPr>
                <w:b w:val="0"/>
                <w:sz w:val="20"/>
              </w:rPr>
              <w:t xml:space="preserve"> de </w:t>
            </w:r>
            <w:proofErr w:type="spellStart"/>
            <w:r>
              <w:rPr>
                <w:b w:val="0"/>
                <w:sz w:val="20"/>
              </w:rPr>
              <w:t>influencia</w:t>
            </w:r>
            <w:proofErr w:type="spellEnd"/>
            <w:r>
              <w:rPr>
                <w:b w:val="0"/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13D1E1D" w14:textId="77777777" w:rsidR="00FD7C50" w:rsidRDefault="00D044D4">
            <w:pPr>
              <w:ind w:left="0" w:right="162" w:firstLine="0"/>
              <w:jc w:val="center"/>
            </w:pPr>
            <w:r>
              <w:rPr>
                <w:sz w:val="20"/>
              </w:rPr>
              <w:t xml:space="preserve">×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0B934C7" w14:textId="77777777" w:rsidR="00FD7C50" w:rsidRDefault="00D044D4">
            <w:pPr>
              <w:ind w:left="0" w:right="11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2A5B88" w14:textId="77777777" w:rsidR="00FD7C50" w:rsidRDefault="00FD7C50">
            <w:pPr>
              <w:spacing w:after="160"/>
              <w:ind w:left="0" w:firstLine="0"/>
            </w:pPr>
          </w:p>
        </w:tc>
      </w:tr>
      <w:tr w:rsidR="00FD7C50" w14:paraId="1C40F07D" w14:textId="77777777">
        <w:trPr>
          <w:trHeight w:val="300"/>
        </w:trPr>
        <w:tc>
          <w:tcPr>
            <w:tcW w:w="63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07DC9" w14:textId="77777777" w:rsidR="00FD7C50" w:rsidRDefault="00D044D4">
            <w:pPr>
              <w:ind w:left="212" w:firstLine="0"/>
            </w:pPr>
            <w:r>
              <w:rPr>
                <w:rFonts w:ascii="Wingdings" w:eastAsia="Wingdings" w:hAnsi="Wingdings" w:cs="Wingdings"/>
                <w:b w:val="0"/>
                <w:sz w:val="20"/>
              </w:rPr>
              <w:t>➢</w:t>
            </w:r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Formato</w:t>
            </w:r>
            <w:proofErr w:type="spellEnd"/>
            <w:r>
              <w:rPr>
                <w:sz w:val="20"/>
              </w:rPr>
              <w:t xml:space="preserve"> visual del </w:t>
            </w:r>
            <w:proofErr w:type="spellStart"/>
            <w:r>
              <w:rPr>
                <w:sz w:val="20"/>
              </w:rPr>
              <w:t>mapa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b w:val="0"/>
                <w:sz w:val="20"/>
              </w:rPr>
              <w:t xml:space="preserve">(tabla, </w:t>
            </w:r>
            <w:proofErr w:type="spellStart"/>
            <w:r>
              <w:rPr>
                <w:b w:val="0"/>
                <w:sz w:val="20"/>
              </w:rPr>
              <w:t>diagrama</w:t>
            </w:r>
            <w:proofErr w:type="spellEnd"/>
            <w:r>
              <w:rPr>
                <w:b w:val="0"/>
                <w:sz w:val="20"/>
              </w:rPr>
              <w:t xml:space="preserve"> o </w:t>
            </w:r>
            <w:proofErr w:type="spellStart"/>
            <w:r>
              <w:rPr>
                <w:b w:val="0"/>
                <w:sz w:val="20"/>
              </w:rPr>
              <w:t>matriz</w:t>
            </w:r>
            <w:proofErr w:type="spellEnd"/>
            <w:r>
              <w:rPr>
                <w:b w:val="0"/>
                <w:sz w:val="20"/>
              </w:rPr>
              <w:t>).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67A23" w14:textId="77777777" w:rsidR="00FD7C50" w:rsidRDefault="00D044D4">
            <w:pPr>
              <w:ind w:left="0" w:right="162" w:firstLine="0"/>
              <w:jc w:val="center"/>
            </w:pPr>
            <w:r>
              <w:rPr>
                <w:sz w:val="20"/>
              </w:rPr>
              <w:t xml:space="preserve">×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85CC3" w14:textId="77777777" w:rsidR="00FD7C50" w:rsidRDefault="00D044D4">
            <w:pPr>
              <w:ind w:left="0" w:right="11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BB30D" w14:textId="77777777" w:rsidR="00FD7C50" w:rsidRDefault="00FD7C50">
            <w:pPr>
              <w:spacing w:after="160"/>
              <w:ind w:left="0" w:firstLine="0"/>
            </w:pPr>
          </w:p>
        </w:tc>
      </w:tr>
      <w:tr w:rsidR="00FD7C50" w14:paraId="573A5F69" w14:textId="77777777">
        <w:trPr>
          <w:trHeight w:val="855"/>
        </w:trPr>
        <w:tc>
          <w:tcPr>
            <w:tcW w:w="63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2569B25" w14:textId="77777777" w:rsidR="00FD7C50" w:rsidRDefault="00D044D4">
            <w:pPr>
              <w:spacing w:after="5"/>
              <w:ind w:left="196" w:firstLine="0"/>
              <w:jc w:val="center"/>
            </w:pPr>
            <w:r>
              <w:rPr>
                <w:sz w:val="22"/>
              </w:rPr>
              <w:t xml:space="preserve">2. Brief de </w:t>
            </w:r>
            <w:proofErr w:type="spellStart"/>
            <w:r>
              <w:rPr>
                <w:sz w:val="22"/>
              </w:rPr>
              <w:t>investigación</w:t>
            </w:r>
            <w:proofErr w:type="spellEnd"/>
            <w:r>
              <w:rPr>
                <w:sz w:val="22"/>
              </w:rPr>
              <w:t xml:space="preserve"> </w:t>
            </w:r>
          </w:p>
          <w:p w14:paraId="4F8A829A" w14:textId="77777777" w:rsidR="00FD7C50" w:rsidRDefault="00D044D4">
            <w:pPr>
              <w:ind w:left="0" w:firstLine="0"/>
              <w:jc w:val="center"/>
            </w:pPr>
            <w:r>
              <w:rPr>
                <w:rFonts w:ascii="Wingdings" w:eastAsia="Wingdings" w:hAnsi="Wingdings" w:cs="Wingdings"/>
                <w:b w:val="0"/>
                <w:sz w:val="20"/>
              </w:rPr>
              <w:t>➢</w:t>
            </w:r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Objetivo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negocio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b w:val="0"/>
                <w:sz w:val="20"/>
              </w:rPr>
              <w:t>Claridad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sobre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mejorar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recompra</w:t>
            </w:r>
            <w:proofErr w:type="spellEnd"/>
            <w:r>
              <w:rPr>
                <w:b w:val="0"/>
                <w:sz w:val="20"/>
              </w:rPr>
              <w:t xml:space="preserve"> y </w:t>
            </w:r>
            <w:proofErr w:type="spellStart"/>
            <w:r>
              <w:rPr>
                <w:b w:val="0"/>
                <w:sz w:val="20"/>
              </w:rPr>
              <w:t>estabilizar</w:t>
            </w:r>
            <w:proofErr w:type="spellEnd"/>
            <w:r>
              <w:rPr>
                <w:b w:val="0"/>
                <w:sz w:val="20"/>
              </w:rPr>
              <w:t xml:space="preserve"> NPS; metas </w:t>
            </w:r>
            <w:proofErr w:type="spellStart"/>
            <w:r>
              <w:rPr>
                <w:b w:val="0"/>
                <w:sz w:val="20"/>
              </w:rPr>
              <w:t>tentativas</w:t>
            </w:r>
            <w:proofErr w:type="spellEnd"/>
            <w:r>
              <w:rPr>
                <w:b w:val="0"/>
                <w:sz w:val="20"/>
              </w:rPr>
              <w:t xml:space="preserve"> y </w:t>
            </w:r>
            <w:proofErr w:type="spellStart"/>
            <w:r>
              <w:rPr>
                <w:b w:val="0"/>
                <w:sz w:val="20"/>
              </w:rPr>
              <w:t>horizonte</w:t>
            </w:r>
            <w:proofErr w:type="spellEnd"/>
            <w:r>
              <w:rPr>
                <w:b w:val="0"/>
                <w:sz w:val="20"/>
              </w:rPr>
              <w:t xml:space="preserve"> temporal.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FC13594" w14:textId="77777777" w:rsidR="00FD7C50" w:rsidRDefault="00D044D4">
            <w:pPr>
              <w:spacing w:after="17"/>
              <w:ind w:left="0" w:right="113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02311AE7" w14:textId="77777777" w:rsidR="00FD7C50" w:rsidRDefault="00D044D4">
            <w:pPr>
              <w:spacing w:after="17"/>
              <w:ind w:left="0" w:right="162" w:firstLine="0"/>
              <w:jc w:val="center"/>
            </w:pPr>
            <w:r>
              <w:rPr>
                <w:sz w:val="20"/>
              </w:rPr>
              <w:t xml:space="preserve">× </w:t>
            </w:r>
          </w:p>
          <w:p w14:paraId="30E1C2DF" w14:textId="77777777" w:rsidR="00FD7C50" w:rsidRDefault="00D044D4">
            <w:pPr>
              <w:ind w:left="0" w:right="11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FFDAC45" w14:textId="77777777" w:rsidR="00FD7C50" w:rsidRDefault="00D044D4">
            <w:pPr>
              <w:ind w:left="0" w:right="11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6B9F2" w14:textId="77777777" w:rsidR="00FD7C50" w:rsidRDefault="00D044D4">
            <w:pPr>
              <w:spacing w:after="22"/>
              <w:ind w:left="0" w:right="89" w:firstLine="0"/>
              <w:jc w:val="center"/>
            </w:pPr>
            <w:r>
              <w:t xml:space="preserve"> </w:t>
            </w:r>
          </w:p>
          <w:p w14:paraId="5FD83B73" w14:textId="77777777" w:rsidR="00FD7C50" w:rsidRDefault="00D044D4">
            <w:pPr>
              <w:spacing w:after="28"/>
              <w:ind w:left="0" w:right="89" w:firstLine="0"/>
              <w:jc w:val="center"/>
            </w:pPr>
            <w:r>
              <w:t xml:space="preserve"> </w:t>
            </w:r>
          </w:p>
          <w:p w14:paraId="056D9002" w14:textId="77777777" w:rsidR="00FD7C50" w:rsidRDefault="00D044D4">
            <w:pPr>
              <w:ind w:left="535" w:firstLine="0"/>
            </w:pPr>
            <w:proofErr w:type="spellStart"/>
            <w:r>
              <w:t>Tuvimos</w:t>
            </w:r>
            <w:proofErr w:type="spellEnd"/>
            <w:r>
              <w:t xml:space="preserve"> </w:t>
            </w:r>
            <w:proofErr w:type="spellStart"/>
            <w:r>
              <w:t>dificultad</w:t>
            </w:r>
            <w:proofErr w:type="spellEnd"/>
            <w:r>
              <w:t xml:space="preserve"> a la hora de </w:t>
            </w:r>
            <w:proofErr w:type="spellStart"/>
            <w:r>
              <w:t>estructurar</w:t>
            </w:r>
            <w:proofErr w:type="spellEnd"/>
            <w:r>
              <w:t xml:space="preserve"> </w:t>
            </w:r>
            <w:proofErr w:type="spellStart"/>
            <w:r>
              <w:t>nuestro</w:t>
            </w:r>
            <w:proofErr w:type="spellEnd"/>
            <w:r>
              <w:t xml:space="preserve"> </w:t>
            </w:r>
            <w:proofErr w:type="spellStart"/>
            <w:r>
              <w:t>cuestionario</w:t>
            </w:r>
            <w:proofErr w:type="spellEnd"/>
            <w:r>
              <w:t xml:space="preserve">. </w:t>
            </w:r>
          </w:p>
        </w:tc>
      </w:tr>
      <w:tr w:rsidR="00FD7C50" w14:paraId="11AD7328" w14:textId="77777777">
        <w:trPr>
          <w:trHeight w:val="571"/>
        </w:trPr>
        <w:tc>
          <w:tcPr>
            <w:tcW w:w="6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56B324E" w14:textId="77777777" w:rsidR="00FD7C50" w:rsidRDefault="00D044D4">
            <w:pPr>
              <w:ind w:left="572" w:hanging="360"/>
              <w:jc w:val="both"/>
            </w:pPr>
            <w:r>
              <w:rPr>
                <w:rFonts w:ascii="Wingdings" w:eastAsia="Wingdings" w:hAnsi="Wingdings" w:cs="Wingdings"/>
                <w:b w:val="0"/>
                <w:sz w:val="22"/>
              </w:rPr>
              <w:t>➢</w:t>
            </w:r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sz w:val="20"/>
              </w:rPr>
              <w:t>Preguntas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investigación</w:t>
            </w:r>
            <w:proofErr w:type="spellEnd"/>
            <w:r>
              <w:rPr>
                <w:sz w:val="20"/>
              </w:rPr>
              <w:t xml:space="preserve">: </w:t>
            </w:r>
            <w:r>
              <w:rPr>
                <w:b w:val="0"/>
                <w:sz w:val="20"/>
              </w:rPr>
              <w:t xml:space="preserve">de 3–5 </w:t>
            </w:r>
            <w:proofErr w:type="spellStart"/>
            <w:r>
              <w:rPr>
                <w:b w:val="0"/>
                <w:sz w:val="20"/>
              </w:rPr>
              <w:t>preguntas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accionables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que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conecten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causas</w:t>
            </w:r>
            <w:proofErr w:type="spellEnd"/>
            <w:r>
              <w:rPr>
                <w:b w:val="0"/>
                <w:sz w:val="20"/>
              </w:rPr>
              <w:t xml:space="preserve"> de </w:t>
            </w:r>
            <w:proofErr w:type="spellStart"/>
            <w:r>
              <w:rPr>
                <w:b w:val="0"/>
                <w:sz w:val="20"/>
              </w:rPr>
              <w:t>baja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recompra</w:t>
            </w:r>
            <w:proofErr w:type="spellEnd"/>
            <w:r>
              <w:rPr>
                <w:b w:val="0"/>
                <w:sz w:val="20"/>
              </w:rPr>
              <w:t xml:space="preserve">/NPS con </w:t>
            </w:r>
            <w:proofErr w:type="spellStart"/>
            <w:r>
              <w:rPr>
                <w:b w:val="0"/>
                <w:sz w:val="20"/>
              </w:rPr>
              <w:t>decisiones</w:t>
            </w:r>
            <w:proofErr w:type="spellEnd"/>
            <w:r>
              <w:rPr>
                <w:b w:val="0"/>
                <w:sz w:val="20"/>
              </w:rPr>
              <w:t>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C75E182" w14:textId="77777777" w:rsidR="00FD7C50" w:rsidRDefault="00D044D4">
            <w:pPr>
              <w:ind w:left="0" w:right="162" w:firstLine="0"/>
              <w:jc w:val="center"/>
            </w:pPr>
            <w:r>
              <w:rPr>
                <w:sz w:val="20"/>
              </w:rPr>
              <w:t xml:space="preserve">×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15905C7" w14:textId="77777777" w:rsidR="00FD7C50" w:rsidRDefault="00D044D4">
            <w:pPr>
              <w:ind w:left="0" w:right="11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3F7D0F" w14:textId="77777777" w:rsidR="00FD7C50" w:rsidRDefault="00FD7C50">
            <w:pPr>
              <w:spacing w:after="160"/>
              <w:ind w:left="0" w:firstLine="0"/>
            </w:pPr>
          </w:p>
        </w:tc>
      </w:tr>
      <w:tr w:rsidR="00FD7C50" w14:paraId="5E47207C" w14:textId="77777777">
        <w:trPr>
          <w:trHeight w:val="555"/>
        </w:trPr>
        <w:tc>
          <w:tcPr>
            <w:tcW w:w="6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6277CAE" w14:textId="77777777" w:rsidR="00FD7C50" w:rsidRDefault="00D044D4">
            <w:pPr>
              <w:ind w:left="572" w:hanging="360"/>
              <w:jc w:val="both"/>
            </w:pPr>
            <w:r>
              <w:rPr>
                <w:rFonts w:ascii="Wingdings" w:eastAsia="Wingdings" w:hAnsi="Wingdings" w:cs="Wingdings"/>
                <w:b w:val="0"/>
                <w:sz w:val="20"/>
              </w:rPr>
              <w:t>➢</w:t>
            </w:r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Alcance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exclusiones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b w:val="0"/>
                <w:sz w:val="20"/>
              </w:rPr>
              <w:t>Qué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sí</w:t>
            </w:r>
            <w:proofErr w:type="spellEnd"/>
            <w:r>
              <w:rPr>
                <w:b w:val="0"/>
                <w:sz w:val="20"/>
              </w:rPr>
              <w:t xml:space="preserve">/no se </w:t>
            </w:r>
            <w:proofErr w:type="spellStart"/>
            <w:r>
              <w:rPr>
                <w:b w:val="0"/>
                <w:sz w:val="20"/>
              </w:rPr>
              <w:t>investigará</w:t>
            </w:r>
            <w:proofErr w:type="spellEnd"/>
            <w:r>
              <w:rPr>
                <w:b w:val="0"/>
                <w:sz w:val="20"/>
              </w:rPr>
              <w:t xml:space="preserve"> (p. </w:t>
            </w:r>
            <w:proofErr w:type="spellStart"/>
            <w:r>
              <w:rPr>
                <w:b w:val="0"/>
                <w:sz w:val="20"/>
              </w:rPr>
              <w:t>ej</w:t>
            </w:r>
            <w:proofErr w:type="spellEnd"/>
            <w:r>
              <w:rPr>
                <w:b w:val="0"/>
                <w:sz w:val="20"/>
              </w:rPr>
              <w:t xml:space="preserve">., </w:t>
            </w:r>
            <w:proofErr w:type="spellStart"/>
            <w:r>
              <w:rPr>
                <w:b w:val="0"/>
                <w:sz w:val="20"/>
              </w:rPr>
              <w:t>sólo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clientes</w:t>
            </w:r>
            <w:proofErr w:type="spellEnd"/>
            <w:r>
              <w:rPr>
                <w:b w:val="0"/>
                <w:sz w:val="20"/>
              </w:rPr>
              <w:t xml:space="preserve"> de los </w:t>
            </w:r>
            <w:proofErr w:type="spellStart"/>
            <w:r>
              <w:rPr>
                <w:b w:val="0"/>
                <w:sz w:val="20"/>
              </w:rPr>
              <w:t>últimos</w:t>
            </w:r>
            <w:proofErr w:type="spellEnd"/>
            <w:r>
              <w:rPr>
                <w:b w:val="0"/>
                <w:sz w:val="20"/>
              </w:rPr>
              <w:t xml:space="preserve"> 6 </w:t>
            </w:r>
            <w:proofErr w:type="spellStart"/>
            <w:r>
              <w:rPr>
                <w:b w:val="0"/>
                <w:sz w:val="20"/>
              </w:rPr>
              <w:t>meses</w:t>
            </w:r>
            <w:proofErr w:type="spellEnd"/>
            <w:r>
              <w:rPr>
                <w:b w:val="0"/>
                <w:sz w:val="20"/>
              </w:rPr>
              <w:t xml:space="preserve">; no </w:t>
            </w:r>
            <w:proofErr w:type="spellStart"/>
            <w:r>
              <w:rPr>
                <w:b w:val="0"/>
                <w:sz w:val="20"/>
              </w:rPr>
              <w:t>incluye</w:t>
            </w:r>
            <w:proofErr w:type="spellEnd"/>
            <w:r>
              <w:rPr>
                <w:b w:val="0"/>
                <w:sz w:val="20"/>
              </w:rPr>
              <w:t xml:space="preserve"> pricing </w:t>
            </w:r>
            <w:proofErr w:type="spellStart"/>
            <w:r>
              <w:rPr>
                <w:b w:val="0"/>
                <w:sz w:val="20"/>
              </w:rPr>
              <w:t>avanzado</w:t>
            </w:r>
            <w:proofErr w:type="spellEnd"/>
            <w:r>
              <w:rPr>
                <w:b w:val="0"/>
                <w:sz w:val="20"/>
              </w:rPr>
              <w:t>).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3E6ED0F" w14:textId="77777777" w:rsidR="00FD7C50" w:rsidRDefault="00D044D4">
            <w:pPr>
              <w:ind w:left="0" w:right="162" w:firstLine="0"/>
              <w:jc w:val="center"/>
            </w:pPr>
            <w:r>
              <w:rPr>
                <w:sz w:val="20"/>
              </w:rPr>
              <w:t xml:space="preserve">×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D214E15" w14:textId="77777777" w:rsidR="00FD7C50" w:rsidRDefault="00D044D4">
            <w:pPr>
              <w:ind w:left="0" w:right="11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BD8294" w14:textId="77777777" w:rsidR="00FD7C50" w:rsidRDefault="00FD7C50">
            <w:pPr>
              <w:spacing w:after="160"/>
              <w:ind w:left="0" w:firstLine="0"/>
            </w:pPr>
          </w:p>
        </w:tc>
      </w:tr>
      <w:tr w:rsidR="00FD7C50" w14:paraId="5FD02F1A" w14:textId="77777777">
        <w:trPr>
          <w:trHeight w:val="560"/>
        </w:trPr>
        <w:tc>
          <w:tcPr>
            <w:tcW w:w="6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9B62225" w14:textId="77777777" w:rsidR="00FD7C50" w:rsidRDefault="00D044D4">
            <w:pPr>
              <w:ind w:left="572" w:hanging="360"/>
            </w:pPr>
            <w:r>
              <w:rPr>
                <w:rFonts w:ascii="Wingdings" w:eastAsia="Wingdings" w:hAnsi="Wingdings" w:cs="Wingdings"/>
                <w:b w:val="0"/>
                <w:sz w:val="20"/>
              </w:rPr>
              <w:t>➢</w:t>
            </w:r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Población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muestra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b w:val="0"/>
                <w:sz w:val="20"/>
              </w:rPr>
              <w:t>Definición</w:t>
            </w:r>
            <w:proofErr w:type="spellEnd"/>
            <w:r>
              <w:rPr>
                <w:b w:val="0"/>
                <w:sz w:val="20"/>
              </w:rPr>
              <w:t xml:space="preserve"> de </w:t>
            </w:r>
            <w:proofErr w:type="spellStart"/>
            <w:r>
              <w:rPr>
                <w:b w:val="0"/>
                <w:sz w:val="20"/>
              </w:rPr>
              <w:t>clientes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actuales</w:t>
            </w:r>
            <w:proofErr w:type="spellEnd"/>
            <w:r>
              <w:rPr>
                <w:b w:val="0"/>
                <w:sz w:val="20"/>
              </w:rPr>
              <w:t xml:space="preserve">, </w:t>
            </w:r>
            <w:proofErr w:type="spellStart"/>
            <w:r>
              <w:rPr>
                <w:b w:val="0"/>
                <w:sz w:val="20"/>
              </w:rPr>
              <w:t>exclientes</w:t>
            </w:r>
            <w:proofErr w:type="spellEnd"/>
            <w:r>
              <w:rPr>
                <w:b w:val="0"/>
                <w:sz w:val="20"/>
              </w:rPr>
              <w:t xml:space="preserve"> y no </w:t>
            </w:r>
            <w:proofErr w:type="spellStart"/>
            <w:r>
              <w:rPr>
                <w:b w:val="0"/>
                <w:sz w:val="20"/>
              </w:rPr>
              <w:t>clientes</w:t>
            </w:r>
            <w:proofErr w:type="spellEnd"/>
            <w:r>
              <w:rPr>
                <w:b w:val="0"/>
                <w:sz w:val="20"/>
              </w:rPr>
              <w:t xml:space="preserve">; </w:t>
            </w:r>
            <w:proofErr w:type="spellStart"/>
            <w:r>
              <w:rPr>
                <w:b w:val="0"/>
                <w:sz w:val="20"/>
              </w:rPr>
              <w:t>criterios</w:t>
            </w:r>
            <w:proofErr w:type="spellEnd"/>
            <w:r>
              <w:rPr>
                <w:b w:val="0"/>
                <w:sz w:val="20"/>
              </w:rPr>
              <w:t xml:space="preserve"> de </w:t>
            </w:r>
            <w:proofErr w:type="spellStart"/>
            <w:r>
              <w:rPr>
                <w:b w:val="0"/>
                <w:sz w:val="20"/>
              </w:rPr>
              <w:t>selección</w:t>
            </w:r>
            <w:proofErr w:type="spellEnd"/>
            <w:r>
              <w:rPr>
                <w:b w:val="0"/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B48C1E8" w14:textId="77777777" w:rsidR="00FD7C50" w:rsidRDefault="00D044D4">
            <w:pPr>
              <w:ind w:left="0" w:right="162" w:firstLine="0"/>
              <w:jc w:val="center"/>
            </w:pPr>
            <w:r>
              <w:rPr>
                <w:sz w:val="20"/>
              </w:rPr>
              <w:t xml:space="preserve">×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1439A4E" w14:textId="77777777" w:rsidR="00FD7C50" w:rsidRDefault="00D044D4">
            <w:pPr>
              <w:ind w:left="0" w:right="11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835E95" w14:textId="77777777" w:rsidR="00FD7C50" w:rsidRDefault="00FD7C50">
            <w:pPr>
              <w:spacing w:after="160"/>
              <w:ind w:left="0" w:firstLine="0"/>
            </w:pPr>
          </w:p>
        </w:tc>
      </w:tr>
      <w:tr w:rsidR="00FD7C50" w14:paraId="300286E0" w14:textId="77777777">
        <w:trPr>
          <w:trHeight w:val="555"/>
        </w:trPr>
        <w:tc>
          <w:tcPr>
            <w:tcW w:w="6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0ABEDE5" w14:textId="77777777" w:rsidR="00FD7C50" w:rsidRDefault="00D044D4">
            <w:pPr>
              <w:ind w:left="572" w:hanging="360"/>
              <w:jc w:val="both"/>
            </w:pPr>
            <w:r>
              <w:rPr>
                <w:rFonts w:ascii="Wingdings" w:eastAsia="Wingdings" w:hAnsi="Wingdings" w:cs="Wingdings"/>
                <w:b w:val="0"/>
                <w:sz w:val="20"/>
              </w:rPr>
              <w:t>➢</w:t>
            </w:r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Métodos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justificación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b w:val="0"/>
                <w:sz w:val="20"/>
              </w:rPr>
              <w:t>Enfoque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mixto</w:t>
            </w:r>
            <w:proofErr w:type="spellEnd"/>
            <w:r>
              <w:rPr>
                <w:b w:val="0"/>
                <w:sz w:val="20"/>
              </w:rPr>
              <w:t xml:space="preserve"> (</w:t>
            </w:r>
            <w:proofErr w:type="spellStart"/>
            <w:r>
              <w:rPr>
                <w:b w:val="0"/>
                <w:sz w:val="20"/>
              </w:rPr>
              <w:t>entrevistas</w:t>
            </w:r>
            <w:proofErr w:type="spellEnd"/>
            <w:r>
              <w:rPr>
                <w:b w:val="0"/>
                <w:sz w:val="20"/>
              </w:rPr>
              <w:t xml:space="preserve"> + </w:t>
            </w:r>
            <w:proofErr w:type="spellStart"/>
            <w:r>
              <w:rPr>
                <w:b w:val="0"/>
                <w:sz w:val="20"/>
              </w:rPr>
              <w:t>encuesta</w:t>
            </w:r>
            <w:proofErr w:type="spellEnd"/>
            <w:r>
              <w:rPr>
                <w:b w:val="0"/>
                <w:sz w:val="20"/>
              </w:rPr>
              <w:t xml:space="preserve">) con </w:t>
            </w:r>
            <w:proofErr w:type="spellStart"/>
            <w:r>
              <w:rPr>
                <w:b w:val="0"/>
                <w:sz w:val="20"/>
              </w:rPr>
              <w:t>racional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pedagógico</w:t>
            </w:r>
            <w:proofErr w:type="spellEnd"/>
            <w:r>
              <w:rPr>
                <w:b w:val="0"/>
                <w:sz w:val="20"/>
              </w:rPr>
              <w:t xml:space="preserve"> y </w:t>
            </w:r>
            <w:proofErr w:type="spellStart"/>
            <w:r>
              <w:rPr>
                <w:b w:val="0"/>
                <w:sz w:val="20"/>
              </w:rPr>
              <w:t>operativo</w:t>
            </w:r>
            <w:proofErr w:type="spellEnd"/>
            <w:r>
              <w:rPr>
                <w:b w:val="0"/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ED24C92" w14:textId="77777777" w:rsidR="00FD7C50" w:rsidRDefault="00D044D4">
            <w:pPr>
              <w:ind w:left="0" w:right="162" w:firstLine="0"/>
              <w:jc w:val="center"/>
            </w:pPr>
            <w:r>
              <w:rPr>
                <w:sz w:val="20"/>
              </w:rPr>
              <w:t xml:space="preserve">×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4D069D7" w14:textId="77777777" w:rsidR="00FD7C50" w:rsidRDefault="00D044D4">
            <w:pPr>
              <w:ind w:left="0" w:right="11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7906B1" w14:textId="77777777" w:rsidR="00FD7C50" w:rsidRDefault="00FD7C50">
            <w:pPr>
              <w:spacing w:after="160"/>
              <w:ind w:left="0" w:firstLine="0"/>
            </w:pPr>
          </w:p>
        </w:tc>
      </w:tr>
      <w:tr w:rsidR="00FD7C50" w14:paraId="01D4A26A" w14:textId="77777777">
        <w:trPr>
          <w:trHeight w:val="560"/>
        </w:trPr>
        <w:tc>
          <w:tcPr>
            <w:tcW w:w="6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BFCF94B" w14:textId="77777777" w:rsidR="00FD7C50" w:rsidRDefault="00D044D4">
            <w:pPr>
              <w:ind w:left="572" w:hanging="360"/>
              <w:jc w:val="both"/>
            </w:pPr>
            <w:r>
              <w:rPr>
                <w:rFonts w:ascii="Wingdings" w:eastAsia="Wingdings" w:hAnsi="Wingdings" w:cs="Wingdings"/>
                <w:b w:val="0"/>
                <w:sz w:val="20"/>
              </w:rPr>
              <w:t>➢</w:t>
            </w:r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Indicadores</w:t>
            </w:r>
            <w:proofErr w:type="spellEnd"/>
            <w:r>
              <w:rPr>
                <w:sz w:val="20"/>
              </w:rPr>
              <w:t xml:space="preserve"> clave: </w:t>
            </w:r>
            <w:r>
              <w:rPr>
                <w:b w:val="0"/>
                <w:sz w:val="20"/>
              </w:rPr>
              <w:t xml:space="preserve">NPS, </w:t>
            </w:r>
            <w:proofErr w:type="spellStart"/>
            <w:r>
              <w:rPr>
                <w:b w:val="0"/>
                <w:sz w:val="20"/>
              </w:rPr>
              <w:t>tasa</w:t>
            </w:r>
            <w:proofErr w:type="spellEnd"/>
            <w:r>
              <w:rPr>
                <w:b w:val="0"/>
                <w:sz w:val="20"/>
              </w:rPr>
              <w:t xml:space="preserve"> de </w:t>
            </w:r>
            <w:proofErr w:type="spellStart"/>
            <w:r>
              <w:rPr>
                <w:b w:val="0"/>
                <w:sz w:val="20"/>
              </w:rPr>
              <w:t>recompra</w:t>
            </w:r>
            <w:proofErr w:type="spellEnd"/>
            <w:r>
              <w:rPr>
                <w:b w:val="0"/>
                <w:sz w:val="20"/>
              </w:rPr>
              <w:t xml:space="preserve">, </w:t>
            </w:r>
            <w:proofErr w:type="spellStart"/>
            <w:r>
              <w:rPr>
                <w:b w:val="0"/>
                <w:sz w:val="20"/>
              </w:rPr>
              <w:t>satisfacción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por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momento</w:t>
            </w:r>
            <w:proofErr w:type="spellEnd"/>
            <w:r>
              <w:rPr>
                <w:b w:val="0"/>
                <w:sz w:val="20"/>
              </w:rPr>
              <w:t xml:space="preserve"> de </w:t>
            </w:r>
            <w:proofErr w:type="spellStart"/>
            <w:r>
              <w:rPr>
                <w:b w:val="0"/>
                <w:sz w:val="20"/>
              </w:rPr>
              <w:t>verdad</w:t>
            </w:r>
            <w:proofErr w:type="spellEnd"/>
            <w:r>
              <w:rPr>
                <w:b w:val="0"/>
                <w:sz w:val="20"/>
              </w:rPr>
              <w:t xml:space="preserve">, </w:t>
            </w:r>
            <w:proofErr w:type="spellStart"/>
            <w:r>
              <w:rPr>
                <w:b w:val="0"/>
                <w:sz w:val="20"/>
              </w:rPr>
              <w:t>recomendación</w:t>
            </w:r>
            <w:proofErr w:type="spellEnd"/>
            <w:r>
              <w:rPr>
                <w:b w:val="0"/>
                <w:sz w:val="20"/>
              </w:rPr>
              <w:t xml:space="preserve"> boca a boca.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2F49BBE" w14:textId="77777777" w:rsidR="00FD7C50" w:rsidRDefault="00D044D4">
            <w:pPr>
              <w:ind w:left="0" w:right="162" w:firstLine="0"/>
              <w:jc w:val="center"/>
            </w:pPr>
            <w:r>
              <w:rPr>
                <w:sz w:val="20"/>
              </w:rPr>
              <w:t xml:space="preserve">×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D07BEA2" w14:textId="77777777" w:rsidR="00FD7C50" w:rsidRDefault="00D044D4">
            <w:pPr>
              <w:ind w:left="0" w:right="11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293B4D" w14:textId="77777777" w:rsidR="00FD7C50" w:rsidRDefault="00FD7C50">
            <w:pPr>
              <w:spacing w:after="160"/>
              <w:ind w:left="0" w:firstLine="0"/>
            </w:pPr>
          </w:p>
        </w:tc>
      </w:tr>
      <w:tr w:rsidR="00FD7C50" w14:paraId="7FFAE64F" w14:textId="77777777">
        <w:trPr>
          <w:trHeight w:val="556"/>
        </w:trPr>
        <w:tc>
          <w:tcPr>
            <w:tcW w:w="6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5675AC7" w14:textId="77777777" w:rsidR="00FD7C50" w:rsidRDefault="00D044D4">
            <w:pPr>
              <w:ind w:left="572" w:hanging="360"/>
            </w:pPr>
            <w:r>
              <w:rPr>
                <w:rFonts w:ascii="Wingdings" w:eastAsia="Wingdings" w:hAnsi="Wingdings" w:cs="Wingdings"/>
                <w:b w:val="0"/>
                <w:sz w:val="20"/>
              </w:rPr>
              <w:t>➢</w:t>
            </w:r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Cronograma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entregables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b w:val="0"/>
                <w:sz w:val="20"/>
              </w:rPr>
              <w:t>Hitos</w:t>
            </w:r>
            <w:proofErr w:type="spellEnd"/>
            <w:r>
              <w:rPr>
                <w:b w:val="0"/>
                <w:sz w:val="20"/>
              </w:rPr>
              <w:t xml:space="preserve"> con </w:t>
            </w:r>
            <w:proofErr w:type="spellStart"/>
            <w:r>
              <w:rPr>
                <w:b w:val="0"/>
                <w:sz w:val="20"/>
              </w:rPr>
              <w:t>fechas</w:t>
            </w:r>
            <w:proofErr w:type="spellEnd"/>
            <w:r>
              <w:rPr>
                <w:b w:val="0"/>
                <w:sz w:val="20"/>
              </w:rPr>
              <w:t xml:space="preserve"> y </w:t>
            </w:r>
            <w:proofErr w:type="spellStart"/>
            <w:r>
              <w:rPr>
                <w:b w:val="0"/>
                <w:sz w:val="20"/>
              </w:rPr>
              <w:t>responsables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por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pieza</w:t>
            </w:r>
            <w:proofErr w:type="spellEnd"/>
            <w:r>
              <w:rPr>
                <w:b w:val="0"/>
                <w:sz w:val="20"/>
              </w:rPr>
              <w:t xml:space="preserve"> (</w:t>
            </w:r>
            <w:proofErr w:type="spellStart"/>
            <w:r>
              <w:rPr>
                <w:b w:val="0"/>
                <w:sz w:val="20"/>
              </w:rPr>
              <w:t>cuali</w:t>
            </w:r>
            <w:proofErr w:type="spellEnd"/>
            <w:r>
              <w:rPr>
                <w:b w:val="0"/>
                <w:sz w:val="20"/>
              </w:rPr>
              <w:t xml:space="preserve">, </w:t>
            </w:r>
            <w:proofErr w:type="spellStart"/>
            <w:r>
              <w:rPr>
                <w:b w:val="0"/>
                <w:sz w:val="20"/>
              </w:rPr>
              <w:t>cuanti</w:t>
            </w:r>
            <w:proofErr w:type="spellEnd"/>
            <w:r>
              <w:rPr>
                <w:b w:val="0"/>
                <w:sz w:val="20"/>
              </w:rPr>
              <w:t xml:space="preserve">, </w:t>
            </w:r>
            <w:proofErr w:type="spellStart"/>
            <w:r>
              <w:rPr>
                <w:b w:val="0"/>
                <w:sz w:val="20"/>
              </w:rPr>
              <w:t>integración</w:t>
            </w:r>
            <w:proofErr w:type="spellEnd"/>
            <w:r>
              <w:rPr>
                <w:b w:val="0"/>
                <w:sz w:val="20"/>
              </w:rPr>
              <w:t>).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9126CD1" w14:textId="77777777" w:rsidR="00FD7C50" w:rsidRDefault="00D044D4">
            <w:pPr>
              <w:ind w:left="0" w:right="162" w:firstLine="0"/>
              <w:jc w:val="center"/>
            </w:pPr>
            <w:r>
              <w:rPr>
                <w:sz w:val="20"/>
              </w:rPr>
              <w:t xml:space="preserve">×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2E58DAD" w14:textId="77777777" w:rsidR="00FD7C50" w:rsidRDefault="00D044D4">
            <w:pPr>
              <w:ind w:left="0" w:right="11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791A83" w14:textId="77777777" w:rsidR="00FD7C50" w:rsidRDefault="00FD7C50">
            <w:pPr>
              <w:spacing w:after="160"/>
              <w:ind w:left="0" w:firstLine="0"/>
            </w:pPr>
          </w:p>
        </w:tc>
      </w:tr>
      <w:tr w:rsidR="00FD7C50" w14:paraId="13240802" w14:textId="77777777">
        <w:trPr>
          <w:trHeight w:val="560"/>
        </w:trPr>
        <w:tc>
          <w:tcPr>
            <w:tcW w:w="6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76252EB" w14:textId="77777777" w:rsidR="00FD7C50" w:rsidRDefault="00D044D4">
            <w:pPr>
              <w:ind w:left="572" w:hanging="360"/>
            </w:pPr>
            <w:r>
              <w:rPr>
                <w:rFonts w:ascii="Wingdings" w:eastAsia="Wingdings" w:hAnsi="Wingdings" w:cs="Wingdings"/>
                <w:b w:val="0"/>
                <w:sz w:val="20"/>
              </w:rPr>
              <w:t>➢</w:t>
            </w:r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Supuestos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riesgos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b w:val="0"/>
                <w:sz w:val="20"/>
              </w:rPr>
              <w:t>Sesgo</w:t>
            </w:r>
            <w:proofErr w:type="spellEnd"/>
            <w:r>
              <w:rPr>
                <w:b w:val="0"/>
                <w:sz w:val="20"/>
              </w:rPr>
              <w:t xml:space="preserve"> de </w:t>
            </w:r>
            <w:proofErr w:type="spellStart"/>
            <w:r>
              <w:rPr>
                <w:b w:val="0"/>
                <w:sz w:val="20"/>
              </w:rPr>
              <w:t>memoria</w:t>
            </w:r>
            <w:proofErr w:type="spellEnd"/>
            <w:r>
              <w:rPr>
                <w:b w:val="0"/>
                <w:sz w:val="20"/>
              </w:rPr>
              <w:t xml:space="preserve">, </w:t>
            </w:r>
            <w:proofErr w:type="spellStart"/>
            <w:r>
              <w:rPr>
                <w:b w:val="0"/>
                <w:sz w:val="20"/>
              </w:rPr>
              <w:t>baja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tasa</w:t>
            </w:r>
            <w:proofErr w:type="spellEnd"/>
            <w:r>
              <w:rPr>
                <w:b w:val="0"/>
                <w:sz w:val="20"/>
              </w:rPr>
              <w:t xml:space="preserve"> de </w:t>
            </w:r>
            <w:proofErr w:type="spellStart"/>
            <w:r>
              <w:rPr>
                <w:b w:val="0"/>
                <w:sz w:val="20"/>
              </w:rPr>
              <w:t>respuesta</w:t>
            </w:r>
            <w:proofErr w:type="spellEnd"/>
            <w:r>
              <w:rPr>
                <w:b w:val="0"/>
                <w:sz w:val="20"/>
              </w:rPr>
              <w:t xml:space="preserve">, </w:t>
            </w:r>
            <w:proofErr w:type="spellStart"/>
            <w:r>
              <w:rPr>
                <w:b w:val="0"/>
                <w:sz w:val="20"/>
              </w:rPr>
              <w:t>estacionalidad</w:t>
            </w:r>
            <w:proofErr w:type="spellEnd"/>
            <w:r>
              <w:rPr>
                <w:b w:val="0"/>
                <w:sz w:val="20"/>
              </w:rPr>
              <w:t xml:space="preserve">; planes de </w:t>
            </w:r>
            <w:proofErr w:type="spellStart"/>
            <w:r>
              <w:rPr>
                <w:b w:val="0"/>
                <w:sz w:val="20"/>
              </w:rPr>
              <w:t>mitigación</w:t>
            </w:r>
            <w:proofErr w:type="spellEnd"/>
            <w:r>
              <w:rPr>
                <w:b w:val="0"/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213E2B3" w14:textId="77777777" w:rsidR="00FD7C50" w:rsidRDefault="00D044D4">
            <w:pPr>
              <w:ind w:left="0" w:right="162" w:firstLine="0"/>
              <w:jc w:val="center"/>
            </w:pPr>
            <w:r>
              <w:rPr>
                <w:sz w:val="20"/>
              </w:rPr>
              <w:t xml:space="preserve">×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FECEB5A" w14:textId="77777777" w:rsidR="00FD7C50" w:rsidRDefault="00D044D4">
            <w:pPr>
              <w:ind w:left="0" w:right="11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0DE557" w14:textId="77777777" w:rsidR="00FD7C50" w:rsidRDefault="00FD7C50">
            <w:pPr>
              <w:spacing w:after="160"/>
              <w:ind w:left="0" w:firstLine="0"/>
            </w:pPr>
          </w:p>
        </w:tc>
      </w:tr>
      <w:tr w:rsidR="00FD7C50" w14:paraId="79F33825" w14:textId="77777777">
        <w:trPr>
          <w:trHeight w:val="560"/>
        </w:trPr>
        <w:tc>
          <w:tcPr>
            <w:tcW w:w="63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4008D" w14:textId="77777777" w:rsidR="00FD7C50" w:rsidRDefault="00D044D4">
            <w:pPr>
              <w:ind w:left="572" w:hanging="360"/>
            </w:pPr>
            <w:r>
              <w:rPr>
                <w:rFonts w:ascii="Wingdings" w:eastAsia="Wingdings" w:hAnsi="Wingdings" w:cs="Wingdings"/>
                <w:b w:val="0"/>
                <w:sz w:val="20"/>
              </w:rPr>
              <w:t>➢</w:t>
            </w:r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Recursos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ética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b w:val="0"/>
                <w:sz w:val="20"/>
              </w:rPr>
              <w:t>Herramientas</w:t>
            </w:r>
            <w:proofErr w:type="spellEnd"/>
            <w:r>
              <w:rPr>
                <w:b w:val="0"/>
                <w:sz w:val="20"/>
              </w:rPr>
              <w:t xml:space="preserve">, </w:t>
            </w:r>
            <w:proofErr w:type="spellStart"/>
            <w:r>
              <w:rPr>
                <w:b w:val="0"/>
                <w:sz w:val="20"/>
              </w:rPr>
              <w:t>tiempos</w:t>
            </w:r>
            <w:proofErr w:type="spellEnd"/>
            <w:r>
              <w:rPr>
                <w:b w:val="0"/>
                <w:sz w:val="20"/>
              </w:rPr>
              <w:t xml:space="preserve">, </w:t>
            </w:r>
            <w:proofErr w:type="spellStart"/>
            <w:r>
              <w:rPr>
                <w:b w:val="0"/>
                <w:sz w:val="20"/>
              </w:rPr>
              <w:t>consentimiento</w:t>
            </w:r>
            <w:proofErr w:type="spellEnd"/>
            <w:r>
              <w:rPr>
                <w:b w:val="0"/>
                <w:sz w:val="20"/>
              </w:rPr>
              <w:t xml:space="preserve">, </w:t>
            </w:r>
            <w:proofErr w:type="spellStart"/>
            <w:r>
              <w:rPr>
                <w:b w:val="0"/>
                <w:sz w:val="20"/>
              </w:rPr>
              <w:t>anonimato</w:t>
            </w:r>
            <w:proofErr w:type="spellEnd"/>
            <w:r>
              <w:rPr>
                <w:b w:val="0"/>
                <w:sz w:val="20"/>
              </w:rPr>
              <w:t xml:space="preserve">, </w:t>
            </w:r>
            <w:proofErr w:type="spellStart"/>
            <w:r>
              <w:rPr>
                <w:b w:val="0"/>
                <w:sz w:val="20"/>
              </w:rPr>
              <w:t>resguardo</w:t>
            </w:r>
            <w:proofErr w:type="spellEnd"/>
            <w:r>
              <w:rPr>
                <w:b w:val="0"/>
                <w:sz w:val="20"/>
              </w:rPr>
              <w:t xml:space="preserve"> de </w:t>
            </w:r>
            <w:proofErr w:type="spellStart"/>
            <w:r>
              <w:rPr>
                <w:b w:val="0"/>
                <w:sz w:val="20"/>
              </w:rPr>
              <w:t>datos</w:t>
            </w:r>
            <w:proofErr w:type="spellEnd"/>
            <w:r>
              <w:rPr>
                <w:b w:val="0"/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61A87" w14:textId="77777777" w:rsidR="00FD7C50" w:rsidRDefault="00D044D4">
            <w:pPr>
              <w:ind w:left="0" w:right="162" w:firstLine="0"/>
              <w:jc w:val="center"/>
            </w:pPr>
            <w:r>
              <w:rPr>
                <w:sz w:val="20"/>
              </w:rPr>
              <w:t xml:space="preserve">×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4B02A" w14:textId="77777777" w:rsidR="00FD7C50" w:rsidRDefault="00D044D4">
            <w:pPr>
              <w:ind w:left="0" w:right="11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73683" w14:textId="77777777" w:rsidR="00FD7C50" w:rsidRDefault="00FD7C50">
            <w:pPr>
              <w:spacing w:after="160"/>
              <w:ind w:left="0" w:firstLine="0"/>
            </w:pPr>
          </w:p>
        </w:tc>
      </w:tr>
      <w:tr w:rsidR="00FD7C50" w14:paraId="23D45937" w14:textId="77777777">
        <w:trPr>
          <w:trHeight w:val="920"/>
        </w:trPr>
        <w:tc>
          <w:tcPr>
            <w:tcW w:w="6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DEDB0" w14:textId="77777777" w:rsidR="00FD7C50" w:rsidRDefault="00D044D4">
            <w:pPr>
              <w:spacing w:after="55"/>
              <w:ind w:left="184" w:firstLine="0"/>
              <w:jc w:val="center"/>
            </w:pPr>
            <w:r>
              <w:rPr>
                <w:sz w:val="24"/>
              </w:rPr>
              <w:t xml:space="preserve">3. </w:t>
            </w:r>
            <w:proofErr w:type="spellStart"/>
            <w:r>
              <w:rPr>
                <w:sz w:val="24"/>
              </w:rPr>
              <w:t>Guía</w:t>
            </w:r>
            <w:proofErr w:type="spellEnd"/>
            <w:r>
              <w:rPr>
                <w:sz w:val="24"/>
              </w:rPr>
              <w:t xml:space="preserve"> v1 y </w:t>
            </w:r>
            <w:proofErr w:type="spellStart"/>
            <w:r>
              <w:rPr>
                <w:sz w:val="24"/>
              </w:rPr>
              <w:t>validación</w:t>
            </w:r>
            <w:proofErr w:type="spellEnd"/>
            <w:r>
              <w:rPr>
                <w:sz w:val="24"/>
              </w:rPr>
              <w:t xml:space="preserve"> </w:t>
            </w:r>
          </w:p>
          <w:p w14:paraId="4B54315C" w14:textId="77777777" w:rsidR="00FD7C50" w:rsidRDefault="00D044D4">
            <w:pPr>
              <w:ind w:left="567" w:hanging="285"/>
              <w:jc w:val="both"/>
            </w:pPr>
            <w:r>
              <w:rPr>
                <w:rFonts w:ascii="Wingdings" w:eastAsia="Wingdings" w:hAnsi="Wingdings" w:cs="Wingdings"/>
                <w:b w:val="0"/>
                <w:sz w:val="24"/>
              </w:rPr>
              <w:t>➢</w:t>
            </w:r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sz w:val="20"/>
              </w:rPr>
              <w:t>Objetivo</w:t>
            </w:r>
            <w:proofErr w:type="spellEnd"/>
            <w:r>
              <w:rPr>
                <w:sz w:val="20"/>
              </w:rPr>
              <w:t xml:space="preserve"> de la </w:t>
            </w:r>
            <w:proofErr w:type="spellStart"/>
            <w:r>
              <w:rPr>
                <w:sz w:val="20"/>
              </w:rPr>
              <w:t>sesión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b w:val="0"/>
                <w:sz w:val="20"/>
              </w:rPr>
              <w:t>Qué</w:t>
            </w:r>
            <w:proofErr w:type="spellEnd"/>
            <w:r>
              <w:rPr>
                <w:b w:val="0"/>
                <w:sz w:val="20"/>
              </w:rPr>
              <w:t xml:space="preserve"> se </w:t>
            </w:r>
            <w:proofErr w:type="spellStart"/>
            <w:r>
              <w:rPr>
                <w:b w:val="0"/>
                <w:sz w:val="20"/>
              </w:rPr>
              <w:t>busca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entender</w:t>
            </w:r>
            <w:proofErr w:type="spellEnd"/>
            <w:r>
              <w:rPr>
                <w:b w:val="0"/>
                <w:sz w:val="20"/>
              </w:rPr>
              <w:t xml:space="preserve"> (</w:t>
            </w:r>
            <w:proofErr w:type="spellStart"/>
            <w:r>
              <w:rPr>
                <w:b w:val="0"/>
                <w:sz w:val="20"/>
              </w:rPr>
              <w:t>barreras</w:t>
            </w:r>
            <w:proofErr w:type="spellEnd"/>
            <w:r>
              <w:rPr>
                <w:b w:val="0"/>
                <w:sz w:val="20"/>
              </w:rPr>
              <w:t xml:space="preserve"> a la </w:t>
            </w:r>
            <w:proofErr w:type="spellStart"/>
            <w:r>
              <w:rPr>
                <w:b w:val="0"/>
                <w:sz w:val="20"/>
              </w:rPr>
              <w:t>recompra</w:t>
            </w:r>
            <w:proofErr w:type="spellEnd"/>
            <w:r>
              <w:rPr>
                <w:b w:val="0"/>
                <w:sz w:val="20"/>
              </w:rPr>
              <w:t xml:space="preserve">, drivers de </w:t>
            </w:r>
            <w:proofErr w:type="spellStart"/>
            <w:r>
              <w:rPr>
                <w:b w:val="0"/>
                <w:sz w:val="20"/>
              </w:rPr>
              <w:t>recomendación</w:t>
            </w:r>
            <w:proofErr w:type="spellEnd"/>
            <w:r>
              <w:rPr>
                <w:b w:val="0"/>
                <w:sz w:val="20"/>
              </w:rPr>
              <w:t>).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667A5" w14:textId="77777777" w:rsidR="00FD7C50" w:rsidRDefault="00D044D4">
            <w:pPr>
              <w:ind w:left="0" w:right="162" w:firstLine="0"/>
              <w:jc w:val="center"/>
            </w:pPr>
            <w:r>
              <w:rPr>
                <w:sz w:val="20"/>
              </w:rPr>
              <w:t xml:space="preserve">× 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311E3" w14:textId="77777777" w:rsidR="00FD7C50" w:rsidRDefault="00D044D4">
            <w:pPr>
              <w:ind w:left="0" w:right="11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3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2020F5B" w14:textId="77777777" w:rsidR="00FD7C50" w:rsidRDefault="00D044D4">
            <w:pPr>
              <w:spacing w:after="28"/>
              <w:ind w:left="0" w:right="89" w:firstLine="0"/>
              <w:jc w:val="center"/>
            </w:pPr>
            <w:r>
              <w:t xml:space="preserve"> </w:t>
            </w:r>
          </w:p>
          <w:p w14:paraId="2413BA07" w14:textId="77777777" w:rsidR="00FD7C50" w:rsidRDefault="00D044D4">
            <w:pPr>
              <w:ind w:left="0" w:right="89" w:firstLine="0"/>
              <w:jc w:val="center"/>
            </w:pPr>
            <w:r>
              <w:t xml:space="preserve"> </w:t>
            </w:r>
          </w:p>
        </w:tc>
      </w:tr>
    </w:tbl>
    <w:p w14:paraId="246F6614" w14:textId="77777777" w:rsidR="00FD7C50" w:rsidRDefault="00FD7C50">
      <w:pPr>
        <w:ind w:left="-1701" w:right="25" w:firstLine="0"/>
        <w:jc w:val="both"/>
      </w:pPr>
    </w:p>
    <w:tbl>
      <w:tblPr>
        <w:tblStyle w:val="TableGrid"/>
        <w:tblW w:w="11340" w:type="dxa"/>
        <w:tblInd w:w="-1133" w:type="dxa"/>
        <w:tblCellMar>
          <w:top w:w="64" w:type="dxa"/>
          <w:left w:w="35" w:type="dxa"/>
        </w:tblCellMar>
        <w:tblLook w:val="04A0" w:firstRow="1" w:lastRow="0" w:firstColumn="1" w:lastColumn="0" w:noHBand="0" w:noVBand="1"/>
      </w:tblPr>
      <w:tblGrid>
        <w:gridCol w:w="6380"/>
        <w:gridCol w:w="710"/>
        <w:gridCol w:w="711"/>
        <w:gridCol w:w="3539"/>
      </w:tblGrid>
      <w:tr w:rsidR="00FD7C50" w14:paraId="413665EA" w14:textId="77777777">
        <w:trPr>
          <w:trHeight w:val="585"/>
        </w:trPr>
        <w:tc>
          <w:tcPr>
            <w:tcW w:w="6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vAlign w:val="center"/>
          </w:tcPr>
          <w:p w14:paraId="60ABD199" w14:textId="77777777" w:rsidR="00FD7C50" w:rsidRDefault="00D044D4">
            <w:pPr>
              <w:ind w:left="0" w:right="37" w:firstLine="0"/>
              <w:jc w:val="center"/>
            </w:pPr>
            <w:proofErr w:type="spellStart"/>
            <w:r>
              <w:rPr>
                <w:sz w:val="24"/>
              </w:rPr>
              <w:t>Criterios</w:t>
            </w:r>
            <w:proofErr w:type="spellEnd"/>
            <w:r>
              <w:rPr>
                <w:sz w:val="24"/>
              </w:rPr>
              <w:t xml:space="preserve"> de </w:t>
            </w:r>
            <w:proofErr w:type="spellStart"/>
            <w:r>
              <w:rPr>
                <w:sz w:val="24"/>
              </w:rPr>
              <w:t>evaluación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vAlign w:val="center"/>
          </w:tcPr>
          <w:p w14:paraId="3A94CD99" w14:textId="77777777" w:rsidR="00FD7C50" w:rsidRDefault="00D044D4">
            <w:pPr>
              <w:ind w:left="0" w:right="28" w:firstLine="0"/>
              <w:jc w:val="center"/>
            </w:pPr>
            <w:r>
              <w:rPr>
                <w:sz w:val="24"/>
              </w:rPr>
              <w:t xml:space="preserve">Sí 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vAlign w:val="center"/>
          </w:tcPr>
          <w:p w14:paraId="79A03973" w14:textId="77777777" w:rsidR="00FD7C50" w:rsidRDefault="00D044D4">
            <w:pPr>
              <w:ind w:left="161" w:firstLine="0"/>
            </w:pPr>
            <w:r>
              <w:rPr>
                <w:sz w:val="24"/>
              </w:rPr>
              <w:t xml:space="preserve">No </w:t>
            </w:r>
          </w:p>
        </w:tc>
        <w:tc>
          <w:tcPr>
            <w:tcW w:w="3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</w:tcPr>
          <w:p w14:paraId="12C8ECF0" w14:textId="77777777" w:rsidR="00FD7C50" w:rsidRDefault="00D044D4">
            <w:pPr>
              <w:ind w:left="736" w:right="702" w:firstLine="0"/>
              <w:jc w:val="center"/>
            </w:pPr>
            <w:proofErr w:type="spellStart"/>
            <w:r>
              <w:rPr>
                <w:sz w:val="24"/>
              </w:rPr>
              <w:t>Observaciones</w:t>
            </w:r>
            <w:proofErr w:type="spellEnd"/>
            <w:r>
              <w:rPr>
                <w:sz w:val="24"/>
              </w:rPr>
              <w:t xml:space="preserve"> de </w:t>
            </w:r>
            <w:proofErr w:type="spellStart"/>
            <w:r>
              <w:rPr>
                <w:sz w:val="24"/>
              </w:rPr>
              <w:t>avance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FD7C50" w14:paraId="1D784E1F" w14:textId="77777777">
        <w:trPr>
          <w:trHeight w:val="593"/>
        </w:trPr>
        <w:tc>
          <w:tcPr>
            <w:tcW w:w="63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EF09AB9" w14:textId="77777777" w:rsidR="00FD7C50" w:rsidRDefault="00D044D4">
            <w:pPr>
              <w:ind w:left="1093" w:hanging="650"/>
            </w:pPr>
            <w:r>
              <w:rPr>
                <w:rFonts w:ascii="Wingdings" w:eastAsia="Wingdings" w:hAnsi="Wingdings" w:cs="Wingdings"/>
                <w:b w:val="0"/>
                <w:sz w:val="24"/>
              </w:rPr>
              <w:t>➢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ab/>
            </w:r>
            <w:proofErr w:type="spellStart"/>
            <w:r>
              <w:rPr>
                <w:sz w:val="20"/>
              </w:rPr>
              <w:t>Perfil</w:t>
            </w:r>
            <w:proofErr w:type="spellEnd"/>
            <w:r>
              <w:rPr>
                <w:sz w:val="20"/>
              </w:rPr>
              <w:t xml:space="preserve"> del </w:t>
            </w:r>
            <w:proofErr w:type="spellStart"/>
            <w:r>
              <w:rPr>
                <w:sz w:val="20"/>
              </w:rPr>
              <w:t>participante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b w:val="0"/>
                <w:sz w:val="20"/>
              </w:rPr>
              <w:t>Segmento</w:t>
            </w:r>
            <w:proofErr w:type="spellEnd"/>
            <w:r>
              <w:rPr>
                <w:b w:val="0"/>
                <w:sz w:val="20"/>
              </w:rPr>
              <w:t xml:space="preserve">, </w:t>
            </w:r>
            <w:proofErr w:type="spellStart"/>
            <w:r>
              <w:rPr>
                <w:b w:val="0"/>
                <w:sz w:val="20"/>
              </w:rPr>
              <w:t>frecuencia</w:t>
            </w:r>
            <w:proofErr w:type="spellEnd"/>
            <w:r>
              <w:rPr>
                <w:b w:val="0"/>
                <w:sz w:val="20"/>
              </w:rPr>
              <w:t xml:space="preserve"> de </w:t>
            </w:r>
            <w:proofErr w:type="spellStart"/>
            <w:r>
              <w:rPr>
                <w:b w:val="0"/>
                <w:sz w:val="20"/>
              </w:rPr>
              <w:t>compra</w:t>
            </w:r>
            <w:proofErr w:type="spellEnd"/>
            <w:r>
              <w:rPr>
                <w:b w:val="0"/>
                <w:sz w:val="20"/>
              </w:rPr>
              <w:t xml:space="preserve">, </w:t>
            </w:r>
            <w:proofErr w:type="spellStart"/>
            <w:r>
              <w:rPr>
                <w:b w:val="0"/>
                <w:sz w:val="20"/>
              </w:rPr>
              <w:t>estatus</w:t>
            </w:r>
            <w:proofErr w:type="spellEnd"/>
            <w:r>
              <w:rPr>
                <w:b w:val="0"/>
                <w:sz w:val="20"/>
              </w:rPr>
              <w:t xml:space="preserve"> (promotor/</w:t>
            </w:r>
            <w:proofErr w:type="spellStart"/>
            <w:r>
              <w:rPr>
                <w:b w:val="0"/>
                <w:sz w:val="20"/>
              </w:rPr>
              <w:t>pasivo</w:t>
            </w:r>
            <w:proofErr w:type="spellEnd"/>
            <w:r>
              <w:rPr>
                <w:b w:val="0"/>
                <w:sz w:val="20"/>
              </w:rPr>
              <w:t>/detractor).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F6C8771" w14:textId="77777777" w:rsidR="00FD7C50" w:rsidRDefault="00D044D4">
            <w:pPr>
              <w:ind w:left="2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194EAE5" w14:textId="77777777" w:rsidR="00FD7C50" w:rsidRDefault="00D044D4">
            <w:pPr>
              <w:ind w:left="2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41BCD" w14:textId="77777777" w:rsidR="00FD7C50" w:rsidRDefault="00D044D4">
            <w:pPr>
              <w:spacing w:after="5" w:line="276" w:lineRule="auto"/>
              <w:ind w:left="0" w:firstLine="0"/>
              <w:jc w:val="center"/>
            </w:pPr>
            <w:r>
              <w:t xml:space="preserve">Al saber los </w:t>
            </w:r>
            <w:proofErr w:type="spellStart"/>
            <w:r>
              <w:t>objetivos</w:t>
            </w:r>
            <w:proofErr w:type="spellEnd"/>
            <w:r>
              <w:t xml:space="preserve"> </w:t>
            </w:r>
            <w:proofErr w:type="spellStart"/>
            <w:r>
              <w:t>específicos</w:t>
            </w:r>
            <w:proofErr w:type="spellEnd"/>
            <w:r>
              <w:t xml:space="preserve"> y </w:t>
            </w:r>
            <w:proofErr w:type="spellStart"/>
            <w:r>
              <w:t>generales</w:t>
            </w:r>
            <w:proofErr w:type="spellEnd"/>
            <w:r>
              <w:t xml:space="preserve"> a </w:t>
            </w:r>
          </w:p>
          <w:p w14:paraId="4DAB3B53" w14:textId="77777777" w:rsidR="00FD7C50" w:rsidRDefault="00D044D4">
            <w:pPr>
              <w:spacing w:line="280" w:lineRule="auto"/>
              <w:ind w:left="0" w:firstLine="0"/>
              <w:jc w:val="center"/>
            </w:pPr>
            <w:r>
              <w:t xml:space="preserve">la hora de </w:t>
            </w:r>
            <w:proofErr w:type="spellStart"/>
            <w:r>
              <w:t>realizar</w:t>
            </w:r>
            <w:proofErr w:type="spellEnd"/>
            <w:r>
              <w:t xml:space="preserve"> </w:t>
            </w:r>
            <w:proofErr w:type="spellStart"/>
            <w:r>
              <w:t>nuestra</w:t>
            </w:r>
            <w:proofErr w:type="spellEnd"/>
            <w:r>
              <w:t xml:space="preserve"> </w:t>
            </w:r>
            <w:proofErr w:type="spellStart"/>
            <w:r>
              <w:t>encuesta</w:t>
            </w:r>
            <w:proofErr w:type="spellEnd"/>
            <w:r>
              <w:t xml:space="preserve"> se nos </w:t>
            </w:r>
            <w:proofErr w:type="spellStart"/>
            <w:r>
              <w:t>hizo</w:t>
            </w:r>
            <w:proofErr w:type="spellEnd"/>
            <w:r>
              <w:t xml:space="preserve"> </w:t>
            </w:r>
            <w:proofErr w:type="spellStart"/>
            <w:r>
              <w:t>más</w:t>
            </w:r>
            <w:proofErr w:type="spellEnd"/>
            <w:r>
              <w:t xml:space="preserve"> </w:t>
            </w:r>
          </w:p>
          <w:p w14:paraId="3D0FAD4E" w14:textId="77777777" w:rsidR="00FD7C50" w:rsidRDefault="00D044D4">
            <w:pPr>
              <w:ind w:left="0" w:right="30" w:firstLine="0"/>
              <w:jc w:val="center"/>
            </w:pPr>
            <w:proofErr w:type="spellStart"/>
            <w:r>
              <w:t>fácil</w:t>
            </w:r>
            <w:proofErr w:type="spellEnd"/>
            <w:r>
              <w:t xml:space="preserve">. </w:t>
            </w:r>
          </w:p>
        </w:tc>
      </w:tr>
      <w:tr w:rsidR="00FD7C50" w14:paraId="6BFB60F4" w14:textId="77777777">
        <w:trPr>
          <w:trHeight w:val="560"/>
        </w:trPr>
        <w:tc>
          <w:tcPr>
            <w:tcW w:w="6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B59CB5D" w14:textId="77777777" w:rsidR="00FD7C50" w:rsidRDefault="00D044D4">
            <w:pPr>
              <w:ind w:left="868" w:hanging="425"/>
              <w:jc w:val="both"/>
            </w:pPr>
            <w:r>
              <w:rPr>
                <w:rFonts w:ascii="Wingdings" w:eastAsia="Wingdings" w:hAnsi="Wingdings" w:cs="Wingdings"/>
                <w:b w:val="0"/>
                <w:sz w:val="20"/>
              </w:rPr>
              <w:t>➢</w:t>
            </w:r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Estructura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bloques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b w:val="0"/>
                <w:sz w:val="20"/>
              </w:rPr>
              <w:t>Calentamiento</w:t>
            </w:r>
            <w:proofErr w:type="spellEnd"/>
            <w:r>
              <w:rPr>
                <w:b w:val="0"/>
                <w:sz w:val="20"/>
              </w:rPr>
              <w:t xml:space="preserve">, </w:t>
            </w:r>
            <w:proofErr w:type="spellStart"/>
            <w:r>
              <w:rPr>
                <w:b w:val="0"/>
                <w:sz w:val="20"/>
              </w:rPr>
              <w:t>experiencia</w:t>
            </w:r>
            <w:proofErr w:type="spellEnd"/>
            <w:r>
              <w:rPr>
                <w:b w:val="0"/>
                <w:sz w:val="20"/>
              </w:rPr>
              <w:t xml:space="preserve"> actual, </w:t>
            </w:r>
            <w:proofErr w:type="spellStart"/>
            <w:r>
              <w:rPr>
                <w:b w:val="0"/>
                <w:sz w:val="20"/>
              </w:rPr>
              <w:t>puntos</w:t>
            </w:r>
            <w:proofErr w:type="spellEnd"/>
            <w:r>
              <w:rPr>
                <w:b w:val="0"/>
                <w:sz w:val="20"/>
              </w:rPr>
              <w:t xml:space="preserve"> de dolor, </w:t>
            </w:r>
            <w:proofErr w:type="spellStart"/>
            <w:r>
              <w:rPr>
                <w:b w:val="0"/>
                <w:sz w:val="20"/>
              </w:rPr>
              <w:t>comparación</w:t>
            </w:r>
            <w:proofErr w:type="spellEnd"/>
            <w:r>
              <w:rPr>
                <w:b w:val="0"/>
                <w:sz w:val="20"/>
              </w:rPr>
              <w:t xml:space="preserve">, </w:t>
            </w:r>
            <w:proofErr w:type="spellStart"/>
            <w:r>
              <w:rPr>
                <w:b w:val="0"/>
                <w:sz w:val="20"/>
              </w:rPr>
              <w:t>cierre</w:t>
            </w:r>
            <w:proofErr w:type="spellEnd"/>
            <w:r>
              <w:rPr>
                <w:b w:val="0"/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EDB68EE" w14:textId="77777777" w:rsidR="00FD7C50" w:rsidRDefault="00D044D4">
            <w:pPr>
              <w:ind w:left="2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2554A81" w14:textId="77777777" w:rsidR="00FD7C50" w:rsidRDefault="00D044D4">
            <w:pPr>
              <w:ind w:left="2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17FAC0" w14:textId="77777777" w:rsidR="00FD7C50" w:rsidRDefault="00FD7C50">
            <w:pPr>
              <w:spacing w:after="160"/>
              <w:ind w:left="0" w:firstLine="0"/>
            </w:pPr>
          </w:p>
        </w:tc>
      </w:tr>
      <w:tr w:rsidR="00FD7C50" w14:paraId="3F82FC91" w14:textId="77777777">
        <w:trPr>
          <w:trHeight w:val="555"/>
        </w:trPr>
        <w:tc>
          <w:tcPr>
            <w:tcW w:w="6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5C35C3D" w14:textId="77777777" w:rsidR="00FD7C50" w:rsidRDefault="00D044D4">
            <w:pPr>
              <w:ind w:left="868" w:hanging="425"/>
            </w:pPr>
            <w:r>
              <w:rPr>
                <w:rFonts w:ascii="Wingdings" w:eastAsia="Wingdings" w:hAnsi="Wingdings" w:cs="Wingdings"/>
                <w:b w:val="0"/>
                <w:sz w:val="20"/>
              </w:rPr>
              <w:t>➢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ab/>
            </w:r>
            <w:proofErr w:type="spellStart"/>
            <w:r>
              <w:rPr>
                <w:sz w:val="20"/>
              </w:rPr>
              <w:t>Preguntas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abiertas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b w:val="0"/>
                <w:sz w:val="20"/>
              </w:rPr>
              <w:t>Redacción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clara</w:t>
            </w:r>
            <w:proofErr w:type="spellEnd"/>
            <w:r>
              <w:rPr>
                <w:b w:val="0"/>
                <w:sz w:val="20"/>
              </w:rPr>
              <w:t xml:space="preserve">, </w:t>
            </w:r>
            <w:proofErr w:type="spellStart"/>
            <w:r>
              <w:rPr>
                <w:b w:val="0"/>
                <w:sz w:val="20"/>
              </w:rPr>
              <w:t>una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intención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por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pregunta</w:t>
            </w:r>
            <w:proofErr w:type="spellEnd"/>
            <w:r>
              <w:rPr>
                <w:b w:val="0"/>
                <w:sz w:val="20"/>
              </w:rPr>
              <w:t xml:space="preserve">; sin </w:t>
            </w:r>
            <w:proofErr w:type="spellStart"/>
            <w:r>
              <w:rPr>
                <w:b w:val="0"/>
                <w:sz w:val="20"/>
              </w:rPr>
              <w:t>inducir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respuestas</w:t>
            </w:r>
            <w:proofErr w:type="spellEnd"/>
            <w:r>
              <w:rPr>
                <w:b w:val="0"/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2B663B4" w14:textId="77777777" w:rsidR="00FD7C50" w:rsidRDefault="00D044D4">
            <w:pPr>
              <w:ind w:left="0" w:right="28" w:firstLine="0"/>
              <w:jc w:val="center"/>
            </w:pPr>
            <w:r>
              <w:rPr>
                <w:sz w:val="20"/>
              </w:rPr>
              <w:t xml:space="preserve">×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A1BDE89" w14:textId="77777777" w:rsidR="00FD7C50" w:rsidRDefault="00D044D4">
            <w:pPr>
              <w:ind w:left="2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35080F" w14:textId="77777777" w:rsidR="00FD7C50" w:rsidRDefault="00FD7C50">
            <w:pPr>
              <w:spacing w:after="160"/>
              <w:ind w:left="0" w:firstLine="0"/>
            </w:pPr>
          </w:p>
        </w:tc>
      </w:tr>
      <w:tr w:rsidR="00FD7C50" w14:paraId="37B80768" w14:textId="77777777">
        <w:trPr>
          <w:trHeight w:val="561"/>
        </w:trPr>
        <w:tc>
          <w:tcPr>
            <w:tcW w:w="6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F202DB4" w14:textId="77777777" w:rsidR="00FD7C50" w:rsidRDefault="00D044D4">
            <w:pPr>
              <w:ind w:left="728" w:hanging="285"/>
            </w:pPr>
            <w:r>
              <w:rPr>
                <w:rFonts w:ascii="Wingdings" w:eastAsia="Wingdings" w:hAnsi="Wingdings" w:cs="Wingdings"/>
                <w:b w:val="0"/>
                <w:sz w:val="20"/>
              </w:rPr>
              <w:t>➢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sz w:val="20"/>
              </w:rPr>
              <w:t>Probes/</w:t>
            </w:r>
            <w:proofErr w:type="spellStart"/>
            <w:r>
              <w:rPr>
                <w:sz w:val="20"/>
              </w:rPr>
              <w:t>sondeos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b w:val="0"/>
                <w:sz w:val="20"/>
              </w:rPr>
              <w:t>Profundizadores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tipo</w:t>
            </w:r>
            <w:proofErr w:type="spellEnd"/>
            <w:r>
              <w:rPr>
                <w:b w:val="0"/>
                <w:sz w:val="20"/>
              </w:rPr>
              <w:t xml:space="preserve"> “¿</w:t>
            </w:r>
            <w:proofErr w:type="spellStart"/>
            <w:r>
              <w:rPr>
                <w:b w:val="0"/>
                <w:sz w:val="20"/>
              </w:rPr>
              <w:t>puedes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darme</w:t>
            </w:r>
            <w:proofErr w:type="spellEnd"/>
            <w:r>
              <w:rPr>
                <w:b w:val="0"/>
                <w:sz w:val="20"/>
              </w:rPr>
              <w:t xml:space="preserve"> un </w:t>
            </w:r>
            <w:proofErr w:type="spellStart"/>
            <w:r>
              <w:rPr>
                <w:b w:val="0"/>
                <w:sz w:val="20"/>
              </w:rPr>
              <w:t>ejemplo</w:t>
            </w:r>
            <w:proofErr w:type="spellEnd"/>
            <w:r>
              <w:rPr>
                <w:b w:val="0"/>
                <w:sz w:val="20"/>
              </w:rPr>
              <w:t xml:space="preserve">?” para </w:t>
            </w:r>
            <w:proofErr w:type="spellStart"/>
            <w:r>
              <w:rPr>
                <w:b w:val="0"/>
                <w:sz w:val="20"/>
              </w:rPr>
              <w:t>causas</w:t>
            </w:r>
            <w:proofErr w:type="spellEnd"/>
            <w:r>
              <w:rPr>
                <w:b w:val="0"/>
                <w:sz w:val="20"/>
              </w:rPr>
              <w:t xml:space="preserve"> y </w:t>
            </w:r>
            <w:proofErr w:type="spellStart"/>
            <w:r>
              <w:rPr>
                <w:b w:val="0"/>
                <w:sz w:val="20"/>
              </w:rPr>
              <w:t>emociones</w:t>
            </w:r>
            <w:proofErr w:type="spellEnd"/>
            <w:r>
              <w:rPr>
                <w:b w:val="0"/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08622DD" w14:textId="77777777" w:rsidR="00FD7C50" w:rsidRDefault="00D044D4">
            <w:pPr>
              <w:ind w:left="2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4F45546" w14:textId="77777777" w:rsidR="00FD7C50" w:rsidRDefault="00D044D4">
            <w:pPr>
              <w:ind w:left="2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7821DD" w14:textId="77777777" w:rsidR="00FD7C50" w:rsidRDefault="00FD7C50">
            <w:pPr>
              <w:spacing w:after="160"/>
              <w:ind w:left="0" w:firstLine="0"/>
            </w:pPr>
          </w:p>
        </w:tc>
      </w:tr>
      <w:tr w:rsidR="00FD7C50" w14:paraId="47E53FCE" w14:textId="77777777">
        <w:trPr>
          <w:trHeight w:val="555"/>
        </w:trPr>
        <w:tc>
          <w:tcPr>
            <w:tcW w:w="6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A00FEBE" w14:textId="77777777" w:rsidR="00FD7C50" w:rsidRDefault="00D044D4">
            <w:pPr>
              <w:ind w:left="728" w:hanging="285"/>
              <w:jc w:val="both"/>
            </w:pPr>
            <w:r>
              <w:rPr>
                <w:rFonts w:ascii="Wingdings" w:eastAsia="Wingdings" w:hAnsi="Wingdings" w:cs="Wingdings"/>
                <w:b w:val="0"/>
                <w:sz w:val="20"/>
              </w:rPr>
              <w:t>➢</w:t>
            </w:r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Momentos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verdad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b w:val="0"/>
                <w:sz w:val="20"/>
              </w:rPr>
              <w:t>Indagar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contacto</w:t>
            </w:r>
            <w:proofErr w:type="spellEnd"/>
            <w:r>
              <w:rPr>
                <w:b w:val="0"/>
                <w:sz w:val="20"/>
              </w:rPr>
              <w:t xml:space="preserve">, </w:t>
            </w:r>
            <w:proofErr w:type="spellStart"/>
            <w:r>
              <w:rPr>
                <w:b w:val="0"/>
                <w:sz w:val="20"/>
              </w:rPr>
              <w:t>servicio</w:t>
            </w:r>
            <w:proofErr w:type="spellEnd"/>
            <w:r>
              <w:rPr>
                <w:b w:val="0"/>
                <w:sz w:val="20"/>
              </w:rPr>
              <w:t xml:space="preserve">, </w:t>
            </w:r>
            <w:proofErr w:type="spellStart"/>
            <w:r>
              <w:rPr>
                <w:b w:val="0"/>
                <w:sz w:val="20"/>
              </w:rPr>
              <w:t>calidad</w:t>
            </w:r>
            <w:proofErr w:type="spellEnd"/>
            <w:r>
              <w:rPr>
                <w:b w:val="0"/>
                <w:sz w:val="20"/>
              </w:rPr>
              <w:t xml:space="preserve">, </w:t>
            </w:r>
            <w:proofErr w:type="spellStart"/>
            <w:r>
              <w:rPr>
                <w:b w:val="0"/>
                <w:sz w:val="20"/>
              </w:rPr>
              <w:t>precio</w:t>
            </w:r>
            <w:proofErr w:type="spellEnd"/>
            <w:r>
              <w:rPr>
                <w:b w:val="0"/>
                <w:sz w:val="20"/>
              </w:rPr>
              <w:t xml:space="preserve">, </w:t>
            </w:r>
            <w:proofErr w:type="spellStart"/>
            <w:r>
              <w:rPr>
                <w:b w:val="0"/>
                <w:sz w:val="20"/>
              </w:rPr>
              <w:t>postventa</w:t>
            </w:r>
            <w:proofErr w:type="spellEnd"/>
            <w:r>
              <w:rPr>
                <w:b w:val="0"/>
                <w:sz w:val="20"/>
              </w:rPr>
              <w:t xml:space="preserve"> y su </w:t>
            </w:r>
            <w:proofErr w:type="spellStart"/>
            <w:r>
              <w:rPr>
                <w:b w:val="0"/>
                <w:sz w:val="20"/>
              </w:rPr>
              <w:t>impacto</w:t>
            </w:r>
            <w:proofErr w:type="spellEnd"/>
            <w:r>
              <w:rPr>
                <w:b w:val="0"/>
                <w:sz w:val="20"/>
              </w:rPr>
              <w:t xml:space="preserve"> en </w:t>
            </w:r>
            <w:proofErr w:type="spellStart"/>
            <w:r>
              <w:rPr>
                <w:b w:val="0"/>
                <w:sz w:val="20"/>
              </w:rPr>
              <w:t>recompra</w:t>
            </w:r>
            <w:proofErr w:type="spellEnd"/>
            <w:r>
              <w:rPr>
                <w:b w:val="0"/>
                <w:sz w:val="20"/>
              </w:rPr>
              <w:t>/NPS.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3399053" w14:textId="77777777" w:rsidR="00FD7C50" w:rsidRDefault="00D044D4">
            <w:pPr>
              <w:ind w:left="2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26276B3" w14:textId="77777777" w:rsidR="00FD7C50" w:rsidRDefault="00D044D4">
            <w:pPr>
              <w:ind w:left="2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7093DD" w14:textId="77777777" w:rsidR="00FD7C50" w:rsidRDefault="00FD7C50">
            <w:pPr>
              <w:spacing w:after="160"/>
              <w:ind w:left="0" w:firstLine="0"/>
            </w:pPr>
          </w:p>
        </w:tc>
      </w:tr>
      <w:tr w:rsidR="00FD7C50" w14:paraId="6F5746CF" w14:textId="77777777">
        <w:trPr>
          <w:trHeight w:val="560"/>
        </w:trPr>
        <w:tc>
          <w:tcPr>
            <w:tcW w:w="6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0CD965B" w14:textId="77777777" w:rsidR="00FD7C50" w:rsidRDefault="00D044D4">
            <w:pPr>
              <w:ind w:left="728" w:hanging="285"/>
            </w:pPr>
            <w:r>
              <w:rPr>
                <w:rFonts w:ascii="Wingdings" w:eastAsia="Wingdings" w:hAnsi="Wingdings" w:cs="Wingdings"/>
                <w:b w:val="0"/>
                <w:sz w:val="20"/>
              </w:rPr>
              <w:t>➢</w:t>
            </w:r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Ética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consentimiento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b w:val="0"/>
                <w:sz w:val="20"/>
              </w:rPr>
              <w:t>Texto</w:t>
            </w:r>
            <w:proofErr w:type="spellEnd"/>
            <w:r>
              <w:rPr>
                <w:b w:val="0"/>
                <w:sz w:val="20"/>
              </w:rPr>
              <w:t xml:space="preserve"> breve de </w:t>
            </w:r>
            <w:proofErr w:type="spellStart"/>
            <w:r>
              <w:rPr>
                <w:b w:val="0"/>
                <w:sz w:val="20"/>
              </w:rPr>
              <w:t>apertura</w:t>
            </w:r>
            <w:proofErr w:type="spellEnd"/>
            <w:r>
              <w:rPr>
                <w:b w:val="0"/>
                <w:sz w:val="20"/>
              </w:rPr>
              <w:t xml:space="preserve"> y </w:t>
            </w:r>
            <w:proofErr w:type="spellStart"/>
            <w:r>
              <w:rPr>
                <w:b w:val="0"/>
                <w:sz w:val="20"/>
              </w:rPr>
              <w:t>permiso</w:t>
            </w:r>
            <w:proofErr w:type="spellEnd"/>
            <w:r>
              <w:rPr>
                <w:b w:val="0"/>
                <w:sz w:val="20"/>
              </w:rPr>
              <w:t xml:space="preserve"> para </w:t>
            </w:r>
            <w:proofErr w:type="spellStart"/>
            <w:r>
              <w:rPr>
                <w:b w:val="0"/>
                <w:sz w:val="20"/>
              </w:rPr>
              <w:t>grabar</w:t>
            </w:r>
            <w:proofErr w:type="spellEnd"/>
            <w:r>
              <w:rPr>
                <w:b w:val="0"/>
                <w:sz w:val="20"/>
              </w:rPr>
              <w:t>/</w:t>
            </w:r>
            <w:proofErr w:type="spellStart"/>
            <w:r>
              <w:rPr>
                <w:b w:val="0"/>
                <w:sz w:val="20"/>
              </w:rPr>
              <w:t>anotar</w:t>
            </w:r>
            <w:proofErr w:type="spellEnd"/>
            <w:r>
              <w:rPr>
                <w:b w:val="0"/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A0DF6B4" w14:textId="77777777" w:rsidR="00FD7C50" w:rsidRDefault="00D044D4">
            <w:pPr>
              <w:ind w:left="2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4BE2277" w14:textId="77777777" w:rsidR="00FD7C50" w:rsidRDefault="00D044D4">
            <w:pPr>
              <w:ind w:left="2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3D2F95" w14:textId="77777777" w:rsidR="00FD7C50" w:rsidRDefault="00FD7C50">
            <w:pPr>
              <w:spacing w:after="160"/>
              <w:ind w:left="0" w:firstLine="0"/>
            </w:pPr>
          </w:p>
        </w:tc>
      </w:tr>
      <w:tr w:rsidR="00FD7C50" w14:paraId="38041599" w14:textId="77777777">
        <w:trPr>
          <w:trHeight w:val="560"/>
        </w:trPr>
        <w:tc>
          <w:tcPr>
            <w:tcW w:w="63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471AF" w14:textId="77777777" w:rsidR="00FD7C50" w:rsidRDefault="00D044D4">
            <w:pPr>
              <w:ind w:left="728" w:hanging="285"/>
              <w:jc w:val="both"/>
            </w:pPr>
            <w:r>
              <w:rPr>
                <w:rFonts w:ascii="Wingdings" w:eastAsia="Wingdings" w:hAnsi="Wingdings" w:cs="Wingdings"/>
                <w:b w:val="0"/>
                <w:sz w:val="20"/>
              </w:rPr>
              <w:t>➢</w:t>
            </w:r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Pilotaje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ajustes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b w:val="0"/>
                <w:sz w:val="20"/>
              </w:rPr>
              <w:t>Registro</w:t>
            </w:r>
            <w:proofErr w:type="spellEnd"/>
            <w:r>
              <w:rPr>
                <w:b w:val="0"/>
                <w:sz w:val="20"/>
              </w:rPr>
              <w:t xml:space="preserve"> de </w:t>
            </w:r>
            <w:proofErr w:type="spellStart"/>
            <w:r>
              <w:rPr>
                <w:b w:val="0"/>
                <w:sz w:val="20"/>
              </w:rPr>
              <w:t>cambios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tras</w:t>
            </w:r>
            <w:proofErr w:type="spellEnd"/>
            <w:r>
              <w:rPr>
                <w:b w:val="0"/>
                <w:sz w:val="20"/>
              </w:rPr>
              <w:t xml:space="preserve"> 1–2 </w:t>
            </w:r>
            <w:proofErr w:type="spellStart"/>
            <w:r>
              <w:rPr>
                <w:b w:val="0"/>
                <w:sz w:val="20"/>
              </w:rPr>
              <w:t>pruebas</w:t>
            </w:r>
            <w:proofErr w:type="spellEnd"/>
            <w:r>
              <w:rPr>
                <w:b w:val="0"/>
                <w:sz w:val="20"/>
              </w:rPr>
              <w:t xml:space="preserve">; </w:t>
            </w:r>
            <w:proofErr w:type="spellStart"/>
            <w:r>
              <w:rPr>
                <w:b w:val="0"/>
                <w:sz w:val="20"/>
              </w:rPr>
              <w:t>tiempo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estimado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por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bloque</w:t>
            </w:r>
            <w:proofErr w:type="spellEnd"/>
            <w:r>
              <w:rPr>
                <w:b w:val="0"/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9EB11" w14:textId="77777777" w:rsidR="00FD7C50" w:rsidRDefault="00D044D4">
            <w:pPr>
              <w:ind w:left="2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BB043" w14:textId="77777777" w:rsidR="00FD7C50" w:rsidRDefault="00D044D4">
            <w:pPr>
              <w:ind w:left="2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5D6F5" w14:textId="77777777" w:rsidR="00FD7C50" w:rsidRDefault="00FD7C50">
            <w:pPr>
              <w:spacing w:after="160"/>
              <w:ind w:left="0" w:firstLine="0"/>
            </w:pPr>
          </w:p>
        </w:tc>
      </w:tr>
      <w:tr w:rsidR="00FD7C50" w14:paraId="2D9EF520" w14:textId="77777777">
        <w:trPr>
          <w:trHeight w:val="910"/>
        </w:trPr>
        <w:tc>
          <w:tcPr>
            <w:tcW w:w="63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FBD68F3" w14:textId="77777777" w:rsidR="00FD7C50" w:rsidRDefault="00D044D4">
            <w:pPr>
              <w:spacing w:after="55"/>
              <w:ind w:left="1188" w:firstLine="0"/>
            </w:pP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Transcripciones</w:t>
            </w:r>
            <w:proofErr w:type="spellEnd"/>
            <w:r>
              <w:rPr>
                <w:sz w:val="24"/>
              </w:rPr>
              <w:t xml:space="preserve"> y </w:t>
            </w:r>
            <w:proofErr w:type="spellStart"/>
            <w:r>
              <w:rPr>
                <w:sz w:val="24"/>
              </w:rPr>
              <w:t>notas</w:t>
            </w:r>
            <w:proofErr w:type="spellEnd"/>
            <w:r>
              <w:rPr>
                <w:sz w:val="24"/>
              </w:rPr>
              <w:t xml:space="preserve"> de campo </w:t>
            </w:r>
          </w:p>
          <w:p w14:paraId="706FFF00" w14:textId="77777777" w:rsidR="00FD7C50" w:rsidRDefault="00D044D4">
            <w:pPr>
              <w:ind w:left="733" w:hanging="360"/>
            </w:pPr>
            <w:r>
              <w:rPr>
                <w:rFonts w:ascii="Wingdings" w:eastAsia="Wingdings" w:hAnsi="Wingdings" w:cs="Wingdings"/>
                <w:b w:val="0"/>
                <w:sz w:val="24"/>
              </w:rPr>
              <w:t>➢</w:t>
            </w:r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sz w:val="20"/>
              </w:rPr>
              <w:t>Fidelidad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completitud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b w:val="0"/>
                <w:sz w:val="20"/>
              </w:rPr>
              <w:t>Transcripción</w:t>
            </w:r>
            <w:proofErr w:type="spellEnd"/>
            <w:r>
              <w:rPr>
                <w:b w:val="0"/>
                <w:sz w:val="20"/>
              </w:rPr>
              <w:t xml:space="preserve"> literal de cada </w:t>
            </w:r>
            <w:proofErr w:type="spellStart"/>
            <w:r>
              <w:rPr>
                <w:b w:val="0"/>
                <w:sz w:val="20"/>
              </w:rPr>
              <w:t>entrevista</w:t>
            </w:r>
            <w:proofErr w:type="spellEnd"/>
            <w:r>
              <w:rPr>
                <w:b w:val="0"/>
                <w:sz w:val="20"/>
              </w:rPr>
              <w:t xml:space="preserve">; </w:t>
            </w:r>
            <w:proofErr w:type="spellStart"/>
            <w:r>
              <w:rPr>
                <w:b w:val="0"/>
                <w:sz w:val="20"/>
              </w:rPr>
              <w:t>marcas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temporales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mínimas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por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tema</w:t>
            </w:r>
            <w:proofErr w:type="spellEnd"/>
            <w:r>
              <w:rPr>
                <w:b w:val="0"/>
                <w:sz w:val="20"/>
              </w:rPr>
              <w:t>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396A335" w14:textId="77777777" w:rsidR="00FD7C50" w:rsidRDefault="00D044D4">
            <w:pPr>
              <w:spacing w:after="22"/>
              <w:ind w:left="21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14FFD3A4" w14:textId="77777777" w:rsidR="00FD7C50" w:rsidRDefault="00D044D4">
            <w:pPr>
              <w:spacing w:after="17"/>
              <w:ind w:left="21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3566F493" w14:textId="77777777" w:rsidR="00FD7C50" w:rsidRDefault="00D044D4">
            <w:pPr>
              <w:ind w:left="0" w:right="28" w:firstLine="0"/>
              <w:jc w:val="center"/>
            </w:pPr>
            <w:r>
              <w:rPr>
                <w:sz w:val="20"/>
              </w:rPr>
              <w:t xml:space="preserve">× 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9C17582" w14:textId="77777777" w:rsidR="00FD7C50" w:rsidRDefault="00D044D4">
            <w:pPr>
              <w:ind w:left="2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5C85B" w14:textId="77777777" w:rsidR="00FD7C50" w:rsidRDefault="00D044D4">
            <w:pPr>
              <w:spacing w:line="280" w:lineRule="auto"/>
              <w:ind w:left="0" w:firstLine="0"/>
              <w:jc w:val="center"/>
            </w:pPr>
            <w:r>
              <w:t xml:space="preserve">Al </w:t>
            </w:r>
            <w:proofErr w:type="spellStart"/>
            <w:r>
              <w:t>terner</w:t>
            </w:r>
            <w:proofErr w:type="spellEnd"/>
            <w:r>
              <w:t xml:space="preserve"> los </w:t>
            </w:r>
            <w:proofErr w:type="spellStart"/>
            <w:r>
              <w:t>resultados</w:t>
            </w:r>
            <w:proofErr w:type="spellEnd"/>
            <w:r>
              <w:t xml:space="preserve"> y </w:t>
            </w:r>
            <w:proofErr w:type="spellStart"/>
            <w:r>
              <w:t>hallazgos</w:t>
            </w:r>
            <w:proofErr w:type="spellEnd"/>
            <w:r>
              <w:t xml:space="preserve"> </w:t>
            </w: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hicimos</w:t>
            </w:r>
            <w:proofErr w:type="spellEnd"/>
            <w:r>
              <w:t xml:space="preserve"> en </w:t>
            </w:r>
            <w:proofErr w:type="spellStart"/>
            <w:r>
              <w:t>nuestras</w:t>
            </w:r>
            <w:proofErr w:type="spellEnd"/>
            <w:r>
              <w:t xml:space="preserve"> </w:t>
            </w:r>
            <w:proofErr w:type="spellStart"/>
            <w:r>
              <w:t>encuestas</w:t>
            </w:r>
            <w:proofErr w:type="spellEnd"/>
            <w:r>
              <w:t xml:space="preserve"> se </w:t>
            </w:r>
          </w:p>
          <w:p w14:paraId="47A41384" w14:textId="77777777" w:rsidR="00FD7C50" w:rsidRDefault="00D044D4">
            <w:pPr>
              <w:spacing w:after="27"/>
              <w:ind w:left="105" w:firstLine="0"/>
            </w:pPr>
            <w:r>
              <w:t xml:space="preserve">nos </w:t>
            </w:r>
            <w:proofErr w:type="spellStart"/>
            <w:r>
              <w:t>facilitó</w:t>
            </w:r>
            <w:proofErr w:type="spellEnd"/>
            <w:r>
              <w:t xml:space="preserve"> el </w:t>
            </w:r>
            <w:proofErr w:type="spellStart"/>
            <w:r>
              <w:t>hecho</w:t>
            </w:r>
            <w:proofErr w:type="spellEnd"/>
            <w:r>
              <w:t xml:space="preserve"> </w:t>
            </w:r>
            <w:proofErr w:type="spellStart"/>
            <w:r>
              <w:t>que</w:t>
            </w:r>
            <w:proofErr w:type="spellEnd"/>
            <w:r>
              <w:t xml:space="preserve"> </w:t>
            </w:r>
          </w:p>
          <w:p w14:paraId="7C8D7B3A" w14:textId="77777777" w:rsidR="00FD7C50" w:rsidRDefault="00D044D4">
            <w:pPr>
              <w:spacing w:after="5" w:line="276" w:lineRule="auto"/>
              <w:ind w:left="0" w:firstLine="0"/>
              <w:jc w:val="center"/>
            </w:pPr>
            <w:r>
              <w:t xml:space="preserve">la </w:t>
            </w:r>
            <w:proofErr w:type="spellStart"/>
            <w:r>
              <w:t>misma</w:t>
            </w:r>
            <w:proofErr w:type="spellEnd"/>
            <w:r>
              <w:t xml:space="preserve"> </w:t>
            </w:r>
            <w:proofErr w:type="spellStart"/>
            <w:r>
              <w:t>plataforma</w:t>
            </w:r>
            <w:proofErr w:type="spellEnd"/>
            <w:r>
              <w:t xml:space="preserve"> nos </w:t>
            </w:r>
            <w:proofErr w:type="spellStart"/>
            <w:r>
              <w:t>dé</w:t>
            </w:r>
            <w:proofErr w:type="spellEnd"/>
            <w:r>
              <w:t xml:space="preserve"> los </w:t>
            </w:r>
            <w:proofErr w:type="spellStart"/>
            <w:r>
              <w:t>resultados</w:t>
            </w:r>
            <w:proofErr w:type="spellEnd"/>
            <w:r>
              <w:t xml:space="preserve"> </w:t>
            </w:r>
          </w:p>
          <w:p w14:paraId="5ABD5CD3" w14:textId="77777777" w:rsidR="00FD7C50" w:rsidRDefault="00D044D4">
            <w:pPr>
              <w:ind w:left="0" w:firstLine="0"/>
              <w:jc w:val="center"/>
            </w:pPr>
            <w:proofErr w:type="spellStart"/>
            <w:r>
              <w:t>porcentuales</w:t>
            </w:r>
            <w:proofErr w:type="spellEnd"/>
            <w:r>
              <w:t xml:space="preserve">, al </w:t>
            </w:r>
            <w:proofErr w:type="spellStart"/>
            <w:r>
              <w:t>momento</w:t>
            </w:r>
            <w:proofErr w:type="spellEnd"/>
            <w:r>
              <w:t xml:space="preserve"> de la </w:t>
            </w:r>
            <w:proofErr w:type="spellStart"/>
            <w:r>
              <w:t>transcripción</w:t>
            </w:r>
            <w:proofErr w:type="spellEnd"/>
            <w:r>
              <w:t xml:space="preserve"> </w:t>
            </w:r>
            <w:proofErr w:type="spellStart"/>
            <w:r>
              <w:t>fue</w:t>
            </w:r>
            <w:proofErr w:type="spellEnd"/>
            <w:r>
              <w:t xml:space="preserve"> </w:t>
            </w:r>
            <w:proofErr w:type="spellStart"/>
            <w:r>
              <w:t>más</w:t>
            </w:r>
            <w:proofErr w:type="spellEnd"/>
            <w:r>
              <w:t xml:space="preserve"> </w:t>
            </w:r>
            <w:proofErr w:type="spellStart"/>
            <w:r>
              <w:t>rápido</w:t>
            </w:r>
            <w:proofErr w:type="spellEnd"/>
            <w:r>
              <w:t xml:space="preserve">.  </w:t>
            </w:r>
          </w:p>
        </w:tc>
      </w:tr>
      <w:tr w:rsidR="00FD7C50" w14:paraId="5D940AF5" w14:textId="77777777">
        <w:trPr>
          <w:trHeight w:val="590"/>
        </w:trPr>
        <w:tc>
          <w:tcPr>
            <w:tcW w:w="6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62EAABC" w14:textId="77777777" w:rsidR="00FD7C50" w:rsidRDefault="00D044D4">
            <w:pPr>
              <w:ind w:left="733" w:hanging="360"/>
            </w:pPr>
            <w:r>
              <w:rPr>
                <w:rFonts w:ascii="Wingdings" w:eastAsia="Wingdings" w:hAnsi="Wingdings" w:cs="Wingdings"/>
                <w:b w:val="0"/>
                <w:sz w:val="24"/>
              </w:rPr>
              <w:t>➢</w:t>
            </w:r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sz w:val="20"/>
              </w:rPr>
              <w:t>Anonimización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b w:val="0"/>
                <w:sz w:val="20"/>
              </w:rPr>
              <w:t>Códigos</w:t>
            </w:r>
            <w:proofErr w:type="spellEnd"/>
            <w:r>
              <w:rPr>
                <w:b w:val="0"/>
                <w:sz w:val="20"/>
              </w:rPr>
              <w:t xml:space="preserve"> de </w:t>
            </w:r>
            <w:proofErr w:type="spellStart"/>
            <w:r>
              <w:rPr>
                <w:b w:val="0"/>
                <w:sz w:val="20"/>
              </w:rPr>
              <w:t>participante</w:t>
            </w:r>
            <w:proofErr w:type="spellEnd"/>
            <w:r>
              <w:rPr>
                <w:b w:val="0"/>
                <w:sz w:val="20"/>
              </w:rPr>
              <w:t xml:space="preserve"> y </w:t>
            </w:r>
            <w:proofErr w:type="spellStart"/>
            <w:r>
              <w:rPr>
                <w:b w:val="0"/>
                <w:sz w:val="20"/>
              </w:rPr>
              <w:t>supresión</w:t>
            </w:r>
            <w:proofErr w:type="spellEnd"/>
            <w:r>
              <w:rPr>
                <w:b w:val="0"/>
                <w:sz w:val="20"/>
              </w:rPr>
              <w:t xml:space="preserve"> de </w:t>
            </w:r>
            <w:proofErr w:type="spellStart"/>
            <w:r>
              <w:rPr>
                <w:b w:val="0"/>
                <w:sz w:val="20"/>
              </w:rPr>
              <w:t>datos</w:t>
            </w:r>
            <w:proofErr w:type="spellEnd"/>
            <w:r>
              <w:rPr>
                <w:b w:val="0"/>
                <w:sz w:val="20"/>
              </w:rPr>
              <w:t xml:space="preserve"> sensibles.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758CD89" w14:textId="77777777" w:rsidR="00FD7C50" w:rsidRDefault="00D044D4">
            <w:pPr>
              <w:ind w:left="0" w:right="28" w:firstLine="0"/>
              <w:jc w:val="center"/>
            </w:pPr>
            <w:r>
              <w:rPr>
                <w:sz w:val="20"/>
              </w:rPr>
              <w:t xml:space="preserve">×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4D1AF13" w14:textId="77777777" w:rsidR="00FD7C50" w:rsidRDefault="00D044D4">
            <w:pPr>
              <w:ind w:left="2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364F7C" w14:textId="77777777" w:rsidR="00FD7C50" w:rsidRDefault="00FD7C50">
            <w:pPr>
              <w:spacing w:after="160"/>
              <w:ind w:left="0" w:firstLine="0"/>
            </w:pPr>
          </w:p>
        </w:tc>
      </w:tr>
      <w:tr w:rsidR="00FD7C50" w14:paraId="69700EC9" w14:textId="77777777">
        <w:trPr>
          <w:trHeight w:val="555"/>
        </w:trPr>
        <w:tc>
          <w:tcPr>
            <w:tcW w:w="6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3753AB7" w14:textId="77777777" w:rsidR="00FD7C50" w:rsidRDefault="00D044D4">
            <w:pPr>
              <w:ind w:left="733" w:right="42" w:hanging="360"/>
            </w:pPr>
            <w:r>
              <w:rPr>
                <w:rFonts w:ascii="Wingdings" w:eastAsia="Wingdings" w:hAnsi="Wingdings" w:cs="Wingdings"/>
                <w:b w:val="0"/>
                <w:sz w:val="20"/>
              </w:rPr>
              <w:t>➢</w:t>
            </w:r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Señales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contextuales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b w:val="0"/>
                <w:sz w:val="20"/>
              </w:rPr>
              <w:t>Notas</w:t>
            </w:r>
            <w:proofErr w:type="spellEnd"/>
            <w:r>
              <w:rPr>
                <w:b w:val="0"/>
                <w:sz w:val="20"/>
              </w:rPr>
              <w:t xml:space="preserve"> de </w:t>
            </w:r>
            <w:proofErr w:type="spellStart"/>
            <w:r>
              <w:rPr>
                <w:b w:val="0"/>
                <w:sz w:val="20"/>
              </w:rPr>
              <w:t>pausas</w:t>
            </w:r>
            <w:proofErr w:type="spellEnd"/>
            <w:r>
              <w:rPr>
                <w:b w:val="0"/>
                <w:sz w:val="20"/>
              </w:rPr>
              <w:t xml:space="preserve">, </w:t>
            </w:r>
            <w:proofErr w:type="spellStart"/>
            <w:r>
              <w:rPr>
                <w:b w:val="0"/>
                <w:sz w:val="20"/>
              </w:rPr>
              <w:t>énfasis</w:t>
            </w:r>
            <w:proofErr w:type="spellEnd"/>
            <w:r>
              <w:rPr>
                <w:b w:val="0"/>
                <w:sz w:val="20"/>
              </w:rPr>
              <w:t xml:space="preserve"> y </w:t>
            </w:r>
            <w:proofErr w:type="spellStart"/>
            <w:r>
              <w:rPr>
                <w:b w:val="0"/>
                <w:sz w:val="20"/>
              </w:rPr>
              <w:t>emociones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cuando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aporten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significado</w:t>
            </w:r>
            <w:proofErr w:type="spellEnd"/>
            <w:r>
              <w:rPr>
                <w:b w:val="0"/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35A2C90" w14:textId="77777777" w:rsidR="00FD7C50" w:rsidRDefault="00D044D4">
            <w:pPr>
              <w:ind w:left="0" w:right="28" w:firstLine="0"/>
              <w:jc w:val="center"/>
            </w:pPr>
            <w:r>
              <w:rPr>
                <w:sz w:val="20"/>
              </w:rPr>
              <w:t xml:space="preserve">×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56C5EFE" w14:textId="77777777" w:rsidR="00FD7C50" w:rsidRDefault="00D044D4">
            <w:pPr>
              <w:ind w:left="2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84DF1C" w14:textId="77777777" w:rsidR="00FD7C50" w:rsidRDefault="00FD7C50">
            <w:pPr>
              <w:spacing w:after="160"/>
              <w:ind w:left="0" w:firstLine="0"/>
            </w:pPr>
          </w:p>
        </w:tc>
      </w:tr>
      <w:tr w:rsidR="00FD7C50" w14:paraId="62F74610" w14:textId="77777777">
        <w:trPr>
          <w:trHeight w:val="560"/>
        </w:trPr>
        <w:tc>
          <w:tcPr>
            <w:tcW w:w="6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AF41827" w14:textId="77777777" w:rsidR="00FD7C50" w:rsidRDefault="00D044D4">
            <w:pPr>
              <w:ind w:left="733" w:hanging="360"/>
            </w:pPr>
            <w:r>
              <w:rPr>
                <w:rFonts w:ascii="Wingdings" w:eastAsia="Wingdings" w:hAnsi="Wingdings" w:cs="Wingdings"/>
                <w:b w:val="0"/>
                <w:sz w:val="20"/>
              </w:rPr>
              <w:t>➢</w:t>
            </w:r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Limpieza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formato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b w:val="0"/>
                <w:sz w:val="20"/>
              </w:rPr>
              <w:t>Ortografía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básica</w:t>
            </w:r>
            <w:proofErr w:type="spellEnd"/>
            <w:r>
              <w:rPr>
                <w:b w:val="0"/>
                <w:sz w:val="20"/>
              </w:rPr>
              <w:t xml:space="preserve">, </w:t>
            </w:r>
            <w:proofErr w:type="spellStart"/>
            <w:r>
              <w:rPr>
                <w:b w:val="0"/>
                <w:sz w:val="20"/>
              </w:rPr>
              <w:t>consistencia</w:t>
            </w:r>
            <w:proofErr w:type="spellEnd"/>
            <w:r>
              <w:rPr>
                <w:b w:val="0"/>
                <w:sz w:val="20"/>
              </w:rPr>
              <w:t xml:space="preserve"> de </w:t>
            </w:r>
            <w:proofErr w:type="spellStart"/>
            <w:r>
              <w:rPr>
                <w:b w:val="0"/>
                <w:sz w:val="20"/>
              </w:rPr>
              <w:t>etiquetas</w:t>
            </w:r>
            <w:proofErr w:type="spellEnd"/>
            <w:r>
              <w:rPr>
                <w:b w:val="0"/>
                <w:sz w:val="20"/>
              </w:rPr>
              <w:t xml:space="preserve"> de </w:t>
            </w:r>
            <w:proofErr w:type="spellStart"/>
            <w:r>
              <w:rPr>
                <w:b w:val="0"/>
                <w:sz w:val="20"/>
              </w:rPr>
              <w:t>temas</w:t>
            </w:r>
            <w:proofErr w:type="spellEnd"/>
            <w:r>
              <w:rPr>
                <w:b w:val="0"/>
                <w:sz w:val="20"/>
              </w:rPr>
              <w:t xml:space="preserve"> y </w:t>
            </w:r>
            <w:proofErr w:type="spellStart"/>
            <w:r>
              <w:rPr>
                <w:b w:val="0"/>
                <w:sz w:val="20"/>
              </w:rPr>
              <w:t>turnos</w:t>
            </w:r>
            <w:proofErr w:type="spellEnd"/>
            <w:r>
              <w:rPr>
                <w:b w:val="0"/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14F4F8E" w14:textId="77777777" w:rsidR="00FD7C50" w:rsidRDefault="00D044D4">
            <w:pPr>
              <w:ind w:left="0" w:right="28" w:firstLine="0"/>
              <w:jc w:val="center"/>
            </w:pPr>
            <w:r>
              <w:rPr>
                <w:sz w:val="20"/>
              </w:rPr>
              <w:t xml:space="preserve">×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ABEE0C" w14:textId="77777777" w:rsidR="00FD7C50" w:rsidRDefault="00D044D4">
            <w:pPr>
              <w:ind w:left="2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D83F0A" w14:textId="77777777" w:rsidR="00FD7C50" w:rsidRDefault="00FD7C50">
            <w:pPr>
              <w:spacing w:after="160"/>
              <w:ind w:left="0" w:firstLine="0"/>
            </w:pPr>
          </w:p>
        </w:tc>
      </w:tr>
      <w:tr w:rsidR="00FD7C50" w14:paraId="1307410D" w14:textId="77777777">
        <w:trPr>
          <w:trHeight w:val="586"/>
        </w:trPr>
        <w:tc>
          <w:tcPr>
            <w:tcW w:w="6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347AF13" w14:textId="77777777" w:rsidR="00FD7C50" w:rsidRDefault="00D044D4">
            <w:pPr>
              <w:ind w:left="733" w:hanging="360"/>
            </w:pPr>
            <w:r>
              <w:rPr>
                <w:rFonts w:ascii="Wingdings" w:eastAsia="Wingdings" w:hAnsi="Wingdings" w:cs="Wingdings"/>
                <w:b w:val="0"/>
                <w:sz w:val="20"/>
              </w:rPr>
              <w:t>➢</w:t>
            </w:r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Trazabilidad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b w:val="0"/>
                <w:sz w:val="20"/>
              </w:rPr>
              <w:t>Carpeta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organizada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por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fecha</w:t>
            </w:r>
            <w:proofErr w:type="spellEnd"/>
            <w:r>
              <w:rPr>
                <w:b w:val="0"/>
                <w:sz w:val="20"/>
              </w:rPr>
              <w:t xml:space="preserve">; </w:t>
            </w:r>
            <w:proofErr w:type="spellStart"/>
            <w:r>
              <w:rPr>
                <w:b w:val="0"/>
                <w:sz w:val="20"/>
              </w:rPr>
              <w:t>índice</w:t>
            </w:r>
            <w:proofErr w:type="spellEnd"/>
            <w:r>
              <w:rPr>
                <w:b w:val="0"/>
                <w:sz w:val="20"/>
              </w:rPr>
              <w:t xml:space="preserve"> maestro de </w:t>
            </w:r>
            <w:proofErr w:type="spellStart"/>
            <w:r>
              <w:rPr>
                <w:b w:val="0"/>
                <w:sz w:val="20"/>
              </w:rPr>
              <w:t>archivos</w:t>
            </w:r>
            <w:proofErr w:type="spellEnd"/>
            <w:r>
              <w:rPr>
                <w:b w:val="0"/>
                <w:sz w:val="20"/>
              </w:rPr>
              <w:t xml:space="preserve"> y </w:t>
            </w:r>
            <w:proofErr w:type="spellStart"/>
            <w:r>
              <w:rPr>
                <w:b w:val="0"/>
                <w:sz w:val="20"/>
              </w:rPr>
              <w:t>duración</w:t>
            </w:r>
            <w:proofErr w:type="spellEnd"/>
            <w:r>
              <w:rPr>
                <w:b w:val="0"/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0144EE2" w14:textId="77777777" w:rsidR="00FD7C50" w:rsidRDefault="00D044D4">
            <w:pPr>
              <w:ind w:left="0" w:right="28" w:firstLine="0"/>
              <w:jc w:val="center"/>
            </w:pPr>
            <w:r>
              <w:rPr>
                <w:sz w:val="20"/>
              </w:rPr>
              <w:t xml:space="preserve">×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6230BEC" w14:textId="77777777" w:rsidR="00FD7C50" w:rsidRDefault="00D044D4">
            <w:pPr>
              <w:ind w:left="2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8D0BB7" w14:textId="77777777" w:rsidR="00FD7C50" w:rsidRDefault="00FD7C50">
            <w:pPr>
              <w:spacing w:after="160"/>
              <w:ind w:left="0" w:firstLine="0"/>
            </w:pPr>
          </w:p>
        </w:tc>
      </w:tr>
      <w:tr w:rsidR="00FD7C50" w14:paraId="22F67441" w14:textId="77777777">
        <w:trPr>
          <w:trHeight w:val="560"/>
        </w:trPr>
        <w:tc>
          <w:tcPr>
            <w:tcW w:w="63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753D6" w14:textId="77777777" w:rsidR="00FD7C50" w:rsidRDefault="00D044D4">
            <w:pPr>
              <w:ind w:left="733" w:hanging="360"/>
              <w:jc w:val="both"/>
            </w:pPr>
            <w:r>
              <w:rPr>
                <w:rFonts w:ascii="Wingdings" w:eastAsia="Wingdings" w:hAnsi="Wingdings" w:cs="Wingdings"/>
                <w:b w:val="0"/>
                <w:sz w:val="20"/>
              </w:rPr>
              <w:t>➢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sz w:val="20"/>
              </w:rPr>
              <w:t xml:space="preserve">Control de </w:t>
            </w:r>
            <w:proofErr w:type="spellStart"/>
            <w:r>
              <w:rPr>
                <w:sz w:val="20"/>
              </w:rPr>
              <w:t>calidad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b w:val="0"/>
                <w:sz w:val="20"/>
              </w:rPr>
              <w:t>Muestra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revisada</w:t>
            </w:r>
            <w:proofErr w:type="spellEnd"/>
            <w:r>
              <w:rPr>
                <w:b w:val="0"/>
                <w:sz w:val="20"/>
              </w:rPr>
              <w:t xml:space="preserve"> contra audio (al </w:t>
            </w:r>
            <w:proofErr w:type="spellStart"/>
            <w:r>
              <w:rPr>
                <w:b w:val="0"/>
                <w:sz w:val="20"/>
              </w:rPr>
              <w:t>menos</w:t>
            </w:r>
            <w:proofErr w:type="spellEnd"/>
            <w:r>
              <w:rPr>
                <w:b w:val="0"/>
                <w:sz w:val="20"/>
              </w:rPr>
              <w:t xml:space="preserve"> 10%) y </w:t>
            </w:r>
            <w:proofErr w:type="spellStart"/>
            <w:r>
              <w:rPr>
                <w:b w:val="0"/>
                <w:sz w:val="20"/>
              </w:rPr>
              <w:t>correcciones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registradas</w:t>
            </w:r>
            <w:proofErr w:type="spellEnd"/>
            <w:r>
              <w:rPr>
                <w:b w:val="0"/>
                <w:sz w:val="20"/>
              </w:rPr>
              <w:t xml:space="preserve">.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7F07D" w14:textId="77777777" w:rsidR="00FD7C50" w:rsidRDefault="00D044D4">
            <w:pPr>
              <w:ind w:left="0" w:right="28" w:firstLine="0"/>
              <w:jc w:val="center"/>
            </w:pPr>
            <w:r>
              <w:rPr>
                <w:sz w:val="20"/>
              </w:rPr>
              <w:t xml:space="preserve">×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1CAA5" w14:textId="77777777" w:rsidR="00FD7C50" w:rsidRDefault="00D044D4">
            <w:pPr>
              <w:ind w:left="2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7F09D" w14:textId="77777777" w:rsidR="00FD7C50" w:rsidRDefault="00FD7C50">
            <w:pPr>
              <w:spacing w:after="160"/>
              <w:ind w:left="0" w:firstLine="0"/>
            </w:pPr>
          </w:p>
        </w:tc>
      </w:tr>
      <w:tr w:rsidR="00FD7C50" w14:paraId="662CF471" w14:textId="77777777">
        <w:trPr>
          <w:trHeight w:val="1150"/>
        </w:trPr>
        <w:tc>
          <w:tcPr>
            <w:tcW w:w="63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3D6A473" w14:textId="77777777" w:rsidR="00FD7C50" w:rsidRDefault="00D044D4">
            <w:pPr>
              <w:ind w:left="324" w:firstLine="0"/>
              <w:jc w:val="center"/>
            </w:pPr>
            <w:r>
              <w:rPr>
                <w:sz w:val="24"/>
              </w:rPr>
              <w:t xml:space="preserve">5. </w:t>
            </w:r>
            <w:proofErr w:type="spellStart"/>
            <w:r>
              <w:rPr>
                <w:sz w:val="24"/>
              </w:rPr>
              <w:t>Matriz</w:t>
            </w:r>
            <w:proofErr w:type="spellEnd"/>
            <w:r>
              <w:rPr>
                <w:sz w:val="24"/>
              </w:rPr>
              <w:t xml:space="preserve"> de </w:t>
            </w:r>
            <w:proofErr w:type="spellStart"/>
            <w:r>
              <w:rPr>
                <w:sz w:val="24"/>
              </w:rPr>
              <w:t>códigos</w:t>
            </w:r>
            <w:proofErr w:type="spellEnd"/>
            <w:r>
              <w:rPr>
                <w:sz w:val="24"/>
              </w:rPr>
              <w:t xml:space="preserve"> </w:t>
            </w:r>
          </w:p>
          <w:p w14:paraId="3C6FAA84" w14:textId="77777777" w:rsidR="00FD7C50" w:rsidRDefault="00D044D4">
            <w:pPr>
              <w:ind w:left="733" w:hanging="360"/>
            </w:pPr>
            <w:r>
              <w:rPr>
                <w:rFonts w:ascii="Wingdings" w:eastAsia="Wingdings" w:hAnsi="Wingdings" w:cs="Wingdings"/>
                <w:b w:val="0"/>
                <w:sz w:val="20"/>
              </w:rPr>
              <w:t>➢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sz w:val="20"/>
              </w:rPr>
              <w:t xml:space="preserve">Marco </w:t>
            </w:r>
            <w:proofErr w:type="spellStart"/>
            <w:r>
              <w:rPr>
                <w:sz w:val="20"/>
              </w:rPr>
              <w:t>inicial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b w:val="0"/>
                <w:sz w:val="20"/>
              </w:rPr>
              <w:t>Categorías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deductivas</w:t>
            </w:r>
            <w:proofErr w:type="spellEnd"/>
            <w:r>
              <w:rPr>
                <w:b w:val="0"/>
                <w:sz w:val="20"/>
              </w:rPr>
              <w:t xml:space="preserve"> (</w:t>
            </w:r>
            <w:proofErr w:type="spellStart"/>
            <w:r>
              <w:rPr>
                <w:b w:val="0"/>
                <w:sz w:val="20"/>
              </w:rPr>
              <w:t>recompra</w:t>
            </w:r>
            <w:proofErr w:type="spellEnd"/>
            <w:r>
              <w:rPr>
                <w:b w:val="0"/>
                <w:sz w:val="20"/>
              </w:rPr>
              <w:t xml:space="preserve">, NPS, </w:t>
            </w:r>
            <w:proofErr w:type="spellStart"/>
            <w:r>
              <w:rPr>
                <w:b w:val="0"/>
                <w:sz w:val="20"/>
              </w:rPr>
              <w:t>servicio</w:t>
            </w:r>
            <w:proofErr w:type="spellEnd"/>
            <w:r>
              <w:rPr>
                <w:b w:val="0"/>
                <w:sz w:val="20"/>
              </w:rPr>
              <w:t xml:space="preserve">, </w:t>
            </w:r>
            <w:proofErr w:type="spellStart"/>
            <w:r>
              <w:rPr>
                <w:b w:val="0"/>
                <w:sz w:val="20"/>
              </w:rPr>
              <w:t>calidad</w:t>
            </w:r>
            <w:proofErr w:type="spellEnd"/>
            <w:r>
              <w:rPr>
                <w:b w:val="0"/>
                <w:sz w:val="20"/>
              </w:rPr>
              <w:t xml:space="preserve">, </w:t>
            </w:r>
            <w:proofErr w:type="spellStart"/>
            <w:r>
              <w:rPr>
                <w:b w:val="0"/>
                <w:sz w:val="20"/>
              </w:rPr>
              <w:t>precio</w:t>
            </w:r>
            <w:proofErr w:type="spellEnd"/>
            <w:r>
              <w:rPr>
                <w:b w:val="0"/>
                <w:sz w:val="20"/>
              </w:rPr>
              <w:t xml:space="preserve">, </w:t>
            </w:r>
            <w:proofErr w:type="spellStart"/>
            <w:r>
              <w:rPr>
                <w:b w:val="0"/>
                <w:sz w:val="20"/>
              </w:rPr>
              <w:t>conveniencia</w:t>
            </w:r>
            <w:proofErr w:type="spellEnd"/>
            <w:r>
              <w:rPr>
                <w:b w:val="0"/>
                <w:sz w:val="20"/>
              </w:rPr>
              <w:t xml:space="preserve">) y </w:t>
            </w:r>
            <w:proofErr w:type="spellStart"/>
            <w:r>
              <w:rPr>
                <w:b w:val="0"/>
                <w:sz w:val="20"/>
              </w:rPr>
              <w:t>espacio</w:t>
            </w:r>
            <w:proofErr w:type="spellEnd"/>
            <w:r>
              <w:rPr>
                <w:b w:val="0"/>
                <w:sz w:val="20"/>
              </w:rPr>
              <w:t xml:space="preserve"> para </w:t>
            </w:r>
            <w:proofErr w:type="spellStart"/>
            <w:r>
              <w:rPr>
                <w:b w:val="0"/>
                <w:sz w:val="20"/>
              </w:rPr>
              <w:t>inductivas</w:t>
            </w:r>
            <w:proofErr w:type="spellEnd"/>
            <w:r>
              <w:rPr>
                <w:b w:val="0"/>
                <w:sz w:val="20"/>
              </w:rPr>
              <w:t>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2ED6285" w14:textId="77777777" w:rsidR="00FD7C50" w:rsidRDefault="00D044D4">
            <w:pPr>
              <w:spacing w:after="17"/>
              <w:ind w:left="21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07E9569F" w14:textId="77777777" w:rsidR="00FD7C50" w:rsidRDefault="00D044D4">
            <w:pPr>
              <w:spacing w:after="22"/>
              <w:ind w:left="21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1DACBE1F" w14:textId="77777777" w:rsidR="00FD7C50" w:rsidRDefault="00D044D4">
            <w:pPr>
              <w:ind w:left="0" w:right="28" w:firstLine="0"/>
              <w:jc w:val="center"/>
            </w:pPr>
            <w:r>
              <w:rPr>
                <w:sz w:val="20"/>
              </w:rPr>
              <w:t xml:space="preserve">× 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706731F" w14:textId="77777777" w:rsidR="00FD7C50" w:rsidRDefault="00D044D4">
            <w:pPr>
              <w:ind w:left="2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B2728" w14:textId="77777777" w:rsidR="00FD7C50" w:rsidRDefault="00D044D4">
            <w:pPr>
              <w:spacing w:after="2" w:line="278" w:lineRule="auto"/>
              <w:ind w:left="0" w:firstLine="10"/>
              <w:jc w:val="center"/>
            </w:pPr>
            <w:r>
              <w:t xml:space="preserve">Hacer la </w:t>
            </w:r>
            <w:proofErr w:type="spellStart"/>
            <w:r>
              <w:t>matriz</w:t>
            </w:r>
            <w:proofErr w:type="spellEnd"/>
            <w:r>
              <w:t xml:space="preserve"> de </w:t>
            </w:r>
            <w:proofErr w:type="spellStart"/>
            <w:r>
              <w:t>códigos</w:t>
            </w:r>
            <w:proofErr w:type="spellEnd"/>
            <w:r>
              <w:t xml:space="preserve"> </w:t>
            </w:r>
            <w:proofErr w:type="spellStart"/>
            <w:r>
              <w:t>fue</w:t>
            </w:r>
            <w:proofErr w:type="spellEnd"/>
            <w:r>
              <w:t xml:space="preserve"> algo </w:t>
            </w:r>
            <w:proofErr w:type="spellStart"/>
            <w:r>
              <w:t>fácil</w:t>
            </w:r>
            <w:proofErr w:type="spellEnd"/>
            <w:r>
              <w:t xml:space="preserve">, al </w:t>
            </w:r>
            <w:proofErr w:type="spellStart"/>
            <w:r>
              <w:t>tener</w:t>
            </w:r>
            <w:proofErr w:type="spellEnd"/>
            <w:r>
              <w:t xml:space="preserve"> los </w:t>
            </w:r>
            <w:proofErr w:type="spellStart"/>
            <w:r>
              <w:t>resultados</w:t>
            </w:r>
            <w:proofErr w:type="spellEnd"/>
            <w:r>
              <w:t xml:space="preserve"> y </w:t>
            </w:r>
          </w:p>
          <w:p w14:paraId="1899FA88" w14:textId="77777777" w:rsidR="00FD7C50" w:rsidRDefault="00D044D4">
            <w:pPr>
              <w:ind w:left="0" w:firstLine="0"/>
              <w:jc w:val="center"/>
            </w:pPr>
            <w:proofErr w:type="spellStart"/>
            <w:r>
              <w:t>clasificarlos</w:t>
            </w:r>
            <w:proofErr w:type="spellEnd"/>
            <w:r>
              <w:t xml:space="preserve"> de </w:t>
            </w:r>
            <w:proofErr w:type="spellStart"/>
            <w:r>
              <w:t>acuerdo</w:t>
            </w:r>
            <w:proofErr w:type="spellEnd"/>
            <w:r>
              <w:t xml:space="preserve"> a cada sección.  </w:t>
            </w:r>
          </w:p>
        </w:tc>
      </w:tr>
      <w:tr w:rsidR="00FD7C50" w14:paraId="6E64FA4B" w14:textId="77777777">
        <w:trPr>
          <w:trHeight w:val="555"/>
        </w:trPr>
        <w:tc>
          <w:tcPr>
            <w:tcW w:w="6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5AA865D" w14:textId="77777777" w:rsidR="00FD7C50" w:rsidRDefault="00D044D4">
            <w:pPr>
              <w:ind w:left="733" w:hanging="360"/>
            </w:pPr>
            <w:r>
              <w:rPr>
                <w:rFonts w:ascii="Wingdings" w:eastAsia="Wingdings" w:hAnsi="Wingdings" w:cs="Wingdings"/>
                <w:b w:val="0"/>
                <w:sz w:val="20"/>
              </w:rPr>
              <w:t>➢</w:t>
            </w:r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Definiciones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operativas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b w:val="0"/>
                <w:sz w:val="20"/>
              </w:rPr>
              <w:t>Qué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incluye</w:t>
            </w:r>
            <w:proofErr w:type="spellEnd"/>
            <w:r>
              <w:rPr>
                <w:b w:val="0"/>
                <w:sz w:val="20"/>
              </w:rPr>
              <w:t>/</w:t>
            </w:r>
            <w:proofErr w:type="spellStart"/>
            <w:r>
              <w:rPr>
                <w:b w:val="0"/>
                <w:sz w:val="20"/>
              </w:rPr>
              <w:t>excluye</w:t>
            </w:r>
            <w:proofErr w:type="spellEnd"/>
            <w:r>
              <w:rPr>
                <w:b w:val="0"/>
                <w:sz w:val="20"/>
              </w:rPr>
              <w:t xml:space="preserve"> cada </w:t>
            </w:r>
            <w:proofErr w:type="spellStart"/>
            <w:r>
              <w:rPr>
                <w:b w:val="0"/>
                <w:sz w:val="20"/>
              </w:rPr>
              <w:t>código</w:t>
            </w:r>
            <w:proofErr w:type="spellEnd"/>
            <w:r>
              <w:rPr>
                <w:b w:val="0"/>
                <w:sz w:val="20"/>
              </w:rPr>
              <w:t xml:space="preserve">; </w:t>
            </w:r>
            <w:proofErr w:type="spellStart"/>
            <w:r>
              <w:rPr>
                <w:b w:val="0"/>
                <w:sz w:val="20"/>
              </w:rPr>
              <w:t>palabras</w:t>
            </w:r>
            <w:proofErr w:type="spellEnd"/>
            <w:r>
              <w:rPr>
                <w:b w:val="0"/>
                <w:sz w:val="20"/>
              </w:rPr>
              <w:t xml:space="preserve"> clave </w:t>
            </w:r>
            <w:proofErr w:type="spellStart"/>
            <w:r>
              <w:rPr>
                <w:b w:val="0"/>
                <w:sz w:val="20"/>
              </w:rPr>
              <w:t>típicas</w:t>
            </w:r>
            <w:proofErr w:type="spellEnd"/>
            <w:r>
              <w:rPr>
                <w:b w:val="0"/>
                <w:sz w:val="20"/>
              </w:rPr>
              <w:t>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9F18C87" w14:textId="77777777" w:rsidR="00FD7C50" w:rsidRDefault="00D044D4">
            <w:pPr>
              <w:ind w:left="0" w:right="28" w:firstLine="0"/>
              <w:jc w:val="center"/>
            </w:pPr>
            <w:r>
              <w:rPr>
                <w:sz w:val="20"/>
              </w:rPr>
              <w:t xml:space="preserve">×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2A902B8" w14:textId="77777777" w:rsidR="00FD7C50" w:rsidRDefault="00D044D4">
            <w:pPr>
              <w:ind w:left="2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DA00FE" w14:textId="77777777" w:rsidR="00FD7C50" w:rsidRDefault="00FD7C50">
            <w:pPr>
              <w:spacing w:after="160"/>
              <w:ind w:left="0" w:firstLine="0"/>
            </w:pPr>
          </w:p>
        </w:tc>
      </w:tr>
      <w:tr w:rsidR="00FD7C50" w14:paraId="3FB471B8" w14:textId="77777777">
        <w:trPr>
          <w:trHeight w:val="561"/>
        </w:trPr>
        <w:tc>
          <w:tcPr>
            <w:tcW w:w="6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2E31046" w14:textId="77777777" w:rsidR="00FD7C50" w:rsidRDefault="00D044D4">
            <w:pPr>
              <w:ind w:left="733" w:hanging="360"/>
            </w:pPr>
            <w:r>
              <w:rPr>
                <w:rFonts w:ascii="Wingdings" w:eastAsia="Wingdings" w:hAnsi="Wingdings" w:cs="Wingdings"/>
                <w:b w:val="0"/>
                <w:sz w:val="20"/>
              </w:rPr>
              <w:t>➢</w:t>
            </w:r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Ejemplos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contraejemplos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b w:val="0"/>
                <w:sz w:val="20"/>
              </w:rPr>
              <w:t>Citas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textuales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ilustrativas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por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código</w:t>
            </w:r>
            <w:proofErr w:type="spellEnd"/>
            <w:r>
              <w:rPr>
                <w:b w:val="0"/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BF41F07" w14:textId="77777777" w:rsidR="00FD7C50" w:rsidRDefault="00D044D4">
            <w:pPr>
              <w:ind w:left="0" w:right="28" w:firstLine="0"/>
              <w:jc w:val="center"/>
            </w:pPr>
            <w:r>
              <w:rPr>
                <w:sz w:val="20"/>
              </w:rPr>
              <w:t xml:space="preserve">×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F5721F6" w14:textId="77777777" w:rsidR="00FD7C50" w:rsidRDefault="00D044D4">
            <w:pPr>
              <w:ind w:left="2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BED313" w14:textId="77777777" w:rsidR="00FD7C50" w:rsidRDefault="00FD7C50">
            <w:pPr>
              <w:spacing w:after="160"/>
              <w:ind w:left="0" w:firstLine="0"/>
            </w:pPr>
          </w:p>
        </w:tc>
      </w:tr>
      <w:tr w:rsidR="00FD7C50" w14:paraId="0CD30B56" w14:textId="77777777">
        <w:trPr>
          <w:trHeight w:val="560"/>
        </w:trPr>
        <w:tc>
          <w:tcPr>
            <w:tcW w:w="6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87B7664" w14:textId="77777777" w:rsidR="00FD7C50" w:rsidRDefault="00D044D4">
            <w:pPr>
              <w:ind w:left="733" w:hanging="360"/>
              <w:jc w:val="both"/>
            </w:pPr>
            <w:r>
              <w:rPr>
                <w:rFonts w:ascii="Wingdings" w:eastAsia="Wingdings" w:hAnsi="Wingdings" w:cs="Wingdings"/>
                <w:b w:val="0"/>
                <w:sz w:val="20"/>
              </w:rPr>
              <w:t>➢</w:t>
            </w:r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Jerarquía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relaciones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b w:val="0"/>
                <w:sz w:val="20"/>
              </w:rPr>
              <w:t>Temas</w:t>
            </w:r>
            <w:proofErr w:type="spellEnd"/>
            <w:r>
              <w:rPr>
                <w:b w:val="0"/>
                <w:sz w:val="20"/>
              </w:rPr>
              <w:t xml:space="preserve">, </w:t>
            </w:r>
            <w:proofErr w:type="spellStart"/>
            <w:r>
              <w:rPr>
                <w:b w:val="0"/>
                <w:sz w:val="20"/>
              </w:rPr>
              <w:t>subtemas</w:t>
            </w:r>
            <w:proofErr w:type="spellEnd"/>
            <w:r>
              <w:rPr>
                <w:b w:val="0"/>
                <w:sz w:val="20"/>
              </w:rPr>
              <w:t xml:space="preserve"> y </w:t>
            </w:r>
            <w:proofErr w:type="spellStart"/>
            <w:r>
              <w:rPr>
                <w:b w:val="0"/>
                <w:sz w:val="20"/>
              </w:rPr>
              <w:t>vínculos</w:t>
            </w:r>
            <w:proofErr w:type="spellEnd"/>
            <w:r>
              <w:rPr>
                <w:b w:val="0"/>
                <w:sz w:val="20"/>
              </w:rPr>
              <w:t xml:space="preserve"> (p. </w:t>
            </w:r>
            <w:proofErr w:type="spellStart"/>
            <w:r>
              <w:rPr>
                <w:b w:val="0"/>
                <w:sz w:val="20"/>
              </w:rPr>
              <w:t>ej</w:t>
            </w:r>
            <w:proofErr w:type="spellEnd"/>
            <w:r>
              <w:rPr>
                <w:b w:val="0"/>
                <w:sz w:val="20"/>
              </w:rPr>
              <w:t>., “</w:t>
            </w:r>
            <w:proofErr w:type="spellStart"/>
            <w:r>
              <w:rPr>
                <w:b w:val="0"/>
                <w:sz w:val="20"/>
              </w:rPr>
              <w:t>tiempos</w:t>
            </w:r>
            <w:proofErr w:type="spellEnd"/>
            <w:r>
              <w:rPr>
                <w:b w:val="0"/>
                <w:sz w:val="20"/>
              </w:rPr>
              <w:t xml:space="preserve"> de </w:t>
            </w:r>
            <w:proofErr w:type="spellStart"/>
            <w:r>
              <w:rPr>
                <w:b w:val="0"/>
                <w:sz w:val="20"/>
              </w:rPr>
              <w:t>espera</w:t>
            </w:r>
            <w:proofErr w:type="spellEnd"/>
            <w:r>
              <w:rPr>
                <w:b w:val="0"/>
                <w:sz w:val="20"/>
              </w:rPr>
              <w:t xml:space="preserve">” </w:t>
            </w:r>
            <w:proofErr w:type="spellStart"/>
            <w:r>
              <w:rPr>
                <w:b w:val="0"/>
                <w:sz w:val="20"/>
              </w:rPr>
              <w:t>dentro</w:t>
            </w:r>
            <w:proofErr w:type="spellEnd"/>
            <w:r>
              <w:rPr>
                <w:b w:val="0"/>
                <w:sz w:val="20"/>
              </w:rPr>
              <w:t xml:space="preserve"> de “</w:t>
            </w:r>
            <w:proofErr w:type="spellStart"/>
            <w:r>
              <w:rPr>
                <w:b w:val="0"/>
                <w:sz w:val="20"/>
              </w:rPr>
              <w:t>servicio</w:t>
            </w:r>
            <w:proofErr w:type="spellEnd"/>
            <w:r>
              <w:rPr>
                <w:b w:val="0"/>
                <w:sz w:val="20"/>
              </w:rPr>
              <w:t>”).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37985F1" w14:textId="77777777" w:rsidR="00FD7C50" w:rsidRDefault="00D044D4">
            <w:pPr>
              <w:ind w:left="0" w:right="28" w:firstLine="0"/>
              <w:jc w:val="center"/>
            </w:pPr>
            <w:r>
              <w:rPr>
                <w:sz w:val="20"/>
              </w:rPr>
              <w:t xml:space="preserve">×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8141716" w14:textId="77777777" w:rsidR="00FD7C50" w:rsidRDefault="00D044D4">
            <w:pPr>
              <w:ind w:left="2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C68B18" w14:textId="77777777" w:rsidR="00FD7C50" w:rsidRDefault="00FD7C50">
            <w:pPr>
              <w:spacing w:after="160"/>
              <w:ind w:left="0" w:firstLine="0"/>
            </w:pPr>
          </w:p>
        </w:tc>
      </w:tr>
      <w:tr w:rsidR="00FD7C50" w14:paraId="6DA68234" w14:textId="77777777">
        <w:trPr>
          <w:trHeight w:val="555"/>
        </w:trPr>
        <w:tc>
          <w:tcPr>
            <w:tcW w:w="6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766A023" w14:textId="77777777" w:rsidR="00FD7C50" w:rsidRDefault="00D044D4">
            <w:pPr>
              <w:ind w:left="733" w:hanging="360"/>
            </w:pPr>
            <w:r>
              <w:rPr>
                <w:rFonts w:ascii="Wingdings" w:eastAsia="Wingdings" w:hAnsi="Wingdings" w:cs="Wingdings"/>
                <w:b w:val="0"/>
                <w:sz w:val="20"/>
              </w:rPr>
              <w:t>➢</w:t>
            </w:r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Reglas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aplicación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b w:val="0"/>
                <w:sz w:val="20"/>
              </w:rPr>
              <w:t>Unidades</w:t>
            </w:r>
            <w:proofErr w:type="spellEnd"/>
            <w:r>
              <w:rPr>
                <w:b w:val="0"/>
                <w:sz w:val="20"/>
              </w:rPr>
              <w:t xml:space="preserve"> de </w:t>
            </w:r>
            <w:proofErr w:type="spellStart"/>
            <w:r>
              <w:rPr>
                <w:b w:val="0"/>
                <w:sz w:val="20"/>
              </w:rPr>
              <w:t>significado</w:t>
            </w:r>
            <w:proofErr w:type="spellEnd"/>
            <w:r>
              <w:rPr>
                <w:b w:val="0"/>
                <w:sz w:val="20"/>
              </w:rPr>
              <w:t xml:space="preserve">, </w:t>
            </w:r>
            <w:proofErr w:type="spellStart"/>
            <w:r>
              <w:rPr>
                <w:b w:val="0"/>
                <w:sz w:val="20"/>
              </w:rPr>
              <w:t>doble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codificación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permitida</w:t>
            </w:r>
            <w:proofErr w:type="spellEnd"/>
            <w:r>
              <w:rPr>
                <w:b w:val="0"/>
                <w:sz w:val="20"/>
              </w:rPr>
              <w:t xml:space="preserve"> o no.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71A138A" w14:textId="77777777" w:rsidR="00FD7C50" w:rsidRDefault="00D044D4">
            <w:pPr>
              <w:ind w:left="0" w:right="28" w:firstLine="0"/>
              <w:jc w:val="center"/>
            </w:pPr>
            <w:r>
              <w:rPr>
                <w:sz w:val="20"/>
              </w:rPr>
              <w:t xml:space="preserve">×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E6C7126" w14:textId="77777777" w:rsidR="00FD7C50" w:rsidRDefault="00D044D4">
            <w:pPr>
              <w:ind w:left="2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3D7461" w14:textId="77777777" w:rsidR="00FD7C50" w:rsidRDefault="00FD7C50">
            <w:pPr>
              <w:spacing w:after="160"/>
              <w:ind w:left="0" w:firstLine="0"/>
            </w:pPr>
          </w:p>
        </w:tc>
      </w:tr>
      <w:tr w:rsidR="00FD7C50" w14:paraId="30A705CF" w14:textId="77777777">
        <w:trPr>
          <w:trHeight w:val="1064"/>
        </w:trPr>
        <w:tc>
          <w:tcPr>
            <w:tcW w:w="6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7DE0458" w14:textId="77777777" w:rsidR="00FD7C50" w:rsidRDefault="00D044D4">
            <w:pPr>
              <w:ind w:left="733" w:hanging="360"/>
              <w:jc w:val="both"/>
            </w:pPr>
            <w:r>
              <w:rPr>
                <w:rFonts w:ascii="Wingdings" w:eastAsia="Wingdings" w:hAnsi="Wingdings" w:cs="Wingdings"/>
                <w:b w:val="0"/>
                <w:sz w:val="20"/>
              </w:rPr>
              <w:t>➢</w:t>
            </w:r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Confiabilidad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b w:val="0"/>
                <w:sz w:val="20"/>
              </w:rPr>
              <w:t>Doble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codificación</w:t>
            </w:r>
            <w:proofErr w:type="spellEnd"/>
            <w:r>
              <w:rPr>
                <w:b w:val="0"/>
                <w:sz w:val="20"/>
              </w:rPr>
              <w:t xml:space="preserve"> en ≥10% y </w:t>
            </w:r>
            <w:proofErr w:type="spellStart"/>
            <w:r>
              <w:rPr>
                <w:b w:val="0"/>
                <w:sz w:val="20"/>
              </w:rPr>
              <w:t>acuerdo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reportado</w:t>
            </w:r>
            <w:proofErr w:type="spellEnd"/>
            <w:r>
              <w:rPr>
                <w:b w:val="0"/>
                <w:sz w:val="20"/>
              </w:rPr>
              <w:t xml:space="preserve"> (p. </w:t>
            </w:r>
            <w:proofErr w:type="spellStart"/>
            <w:r>
              <w:rPr>
                <w:b w:val="0"/>
                <w:sz w:val="20"/>
              </w:rPr>
              <w:t>ej</w:t>
            </w:r>
            <w:proofErr w:type="spellEnd"/>
            <w:r>
              <w:rPr>
                <w:b w:val="0"/>
                <w:sz w:val="20"/>
              </w:rPr>
              <w:t xml:space="preserve">., </w:t>
            </w:r>
            <w:proofErr w:type="spellStart"/>
            <w:r>
              <w:rPr>
                <w:b w:val="0"/>
                <w:sz w:val="20"/>
              </w:rPr>
              <w:t>porcentaje</w:t>
            </w:r>
            <w:proofErr w:type="spellEnd"/>
            <w:r>
              <w:rPr>
                <w:b w:val="0"/>
                <w:sz w:val="20"/>
              </w:rPr>
              <w:t xml:space="preserve"> o κ breve).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B597CC3" w14:textId="77777777" w:rsidR="00FD7C50" w:rsidRDefault="00D044D4">
            <w:pPr>
              <w:ind w:left="0" w:right="28" w:firstLine="0"/>
              <w:jc w:val="center"/>
            </w:pPr>
            <w:r>
              <w:rPr>
                <w:sz w:val="20"/>
              </w:rPr>
              <w:t xml:space="preserve">×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31401B0" w14:textId="77777777" w:rsidR="00FD7C50" w:rsidRDefault="00D044D4">
            <w:pPr>
              <w:ind w:left="2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15CEF" w14:textId="77777777" w:rsidR="00FD7C50" w:rsidRDefault="00FD7C50">
            <w:pPr>
              <w:spacing w:after="160"/>
              <w:ind w:left="0" w:firstLine="0"/>
            </w:pPr>
          </w:p>
        </w:tc>
      </w:tr>
    </w:tbl>
    <w:p w14:paraId="12969D89" w14:textId="77777777" w:rsidR="00FD7C50" w:rsidRDefault="00FD7C50">
      <w:pPr>
        <w:ind w:left="-1701" w:right="25" w:firstLine="0"/>
        <w:jc w:val="both"/>
      </w:pPr>
    </w:p>
    <w:tbl>
      <w:tblPr>
        <w:tblStyle w:val="TableGrid"/>
        <w:tblW w:w="11340" w:type="dxa"/>
        <w:tblInd w:w="-1133" w:type="dxa"/>
        <w:tblCellMar>
          <w:top w:w="54" w:type="dxa"/>
          <w:left w:w="55" w:type="dxa"/>
        </w:tblCellMar>
        <w:tblLook w:val="04A0" w:firstRow="1" w:lastRow="0" w:firstColumn="1" w:lastColumn="0" w:noHBand="0" w:noVBand="1"/>
      </w:tblPr>
      <w:tblGrid>
        <w:gridCol w:w="6380"/>
        <w:gridCol w:w="710"/>
        <w:gridCol w:w="711"/>
        <w:gridCol w:w="3539"/>
      </w:tblGrid>
      <w:tr w:rsidR="00FD7C50" w14:paraId="1245B860" w14:textId="77777777">
        <w:trPr>
          <w:trHeight w:val="585"/>
        </w:trPr>
        <w:tc>
          <w:tcPr>
            <w:tcW w:w="6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vAlign w:val="center"/>
          </w:tcPr>
          <w:p w14:paraId="37264140" w14:textId="77777777" w:rsidR="00FD7C50" w:rsidRDefault="00D044D4">
            <w:pPr>
              <w:ind w:left="0" w:right="53" w:firstLine="0"/>
              <w:jc w:val="center"/>
            </w:pPr>
            <w:proofErr w:type="spellStart"/>
            <w:r>
              <w:rPr>
                <w:sz w:val="24"/>
              </w:rPr>
              <w:t>Criterios</w:t>
            </w:r>
            <w:proofErr w:type="spellEnd"/>
            <w:r>
              <w:rPr>
                <w:sz w:val="24"/>
              </w:rPr>
              <w:t xml:space="preserve"> de </w:t>
            </w:r>
            <w:proofErr w:type="spellStart"/>
            <w:r>
              <w:rPr>
                <w:sz w:val="24"/>
              </w:rPr>
              <w:t>evaluación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8E8E8"/>
            <w:vAlign w:val="center"/>
          </w:tcPr>
          <w:p w14:paraId="51A1FBBB" w14:textId="77777777" w:rsidR="00FD7C50" w:rsidRDefault="00D044D4">
            <w:pPr>
              <w:ind w:left="0" w:right="44" w:firstLine="0"/>
              <w:jc w:val="center"/>
            </w:pPr>
            <w:r>
              <w:rPr>
                <w:sz w:val="24"/>
              </w:rPr>
              <w:t xml:space="preserve">Sí 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8E8E8"/>
            <w:vAlign w:val="center"/>
          </w:tcPr>
          <w:p w14:paraId="4E4319B6" w14:textId="77777777" w:rsidR="00FD7C50" w:rsidRDefault="00D044D4">
            <w:pPr>
              <w:ind w:left="141" w:firstLine="0"/>
            </w:pPr>
            <w:r>
              <w:rPr>
                <w:sz w:val="24"/>
              </w:rPr>
              <w:t xml:space="preserve">No </w:t>
            </w:r>
          </w:p>
        </w:tc>
        <w:tc>
          <w:tcPr>
            <w:tcW w:w="353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8E8E8"/>
          </w:tcPr>
          <w:p w14:paraId="7F3E40B7" w14:textId="77777777" w:rsidR="00FD7C50" w:rsidRDefault="00D044D4">
            <w:pPr>
              <w:ind w:left="716" w:right="698" w:firstLine="0"/>
              <w:jc w:val="center"/>
            </w:pPr>
            <w:proofErr w:type="spellStart"/>
            <w:r>
              <w:rPr>
                <w:sz w:val="24"/>
              </w:rPr>
              <w:t>Observaciones</w:t>
            </w:r>
            <w:proofErr w:type="spellEnd"/>
            <w:r>
              <w:rPr>
                <w:sz w:val="24"/>
              </w:rPr>
              <w:t xml:space="preserve"> de </w:t>
            </w:r>
            <w:proofErr w:type="spellStart"/>
            <w:r>
              <w:rPr>
                <w:sz w:val="24"/>
              </w:rPr>
              <w:t>avance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FD7C50" w14:paraId="35257468" w14:textId="77777777">
        <w:trPr>
          <w:trHeight w:val="873"/>
        </w:trPr>
        <w:tc>
          <w:tcPr>
            <w:tcW w:w="63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7BEF326" w14:textId="77777777" w:rsidR="00FD7C50" w:rsidRDefault="00D044D4">
            <w:pPr>
              <w:ind w:left="306" w:firstLine="0"/>
              <w:jc w:val="center"/>
            </w:pPr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Informe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cualitativo</w:t>
            </w:r>
            <w:proofErr w:type="spellEnd"/>
            <w:r>
              <w:rPr>
                <w:sz w:val="24"/>
              </w:rPr>
              <w:t xml:space="preserve"> </w:t>
            </w:r>
          </w:p>
          <w:p w14:paraId="1382BC18" w14:textId="77777777" w:rsidR="00FD7C50" w:rsidRDefault="00D044D4">
            <w:pPr>
              <w:ind w:left="713" w:hanging="360"/>
            </w:pPr>
            <w:r>
              <w:rPr>
                <w:rFonts w:ascii="Wingdings" w:eastAsia="Wingdings" w:hAnsi="Wingdings" w:cs="Wingdings"/>
                <w:b w:val="0"/>
                <w:sz w:val="20"/>
              </w:rPr>
              <w:t>➢</w:t>
            </w:r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Resumen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ejecutivo</w:t>
            </w:r>
            <w:proofErr w:type="spellEnd"/>
            <w:r>
              <w:rPr>
                <w:sz w:val="20"/>
              </w:rPr>
              <w:t xml:space="preserve">: </w:t>
            </w:r>
            <w:r>
              <w:rPr>
                <w:b w:val="0"/>
                <w:sz w:val="20"/>
              </w:rPr>
              <w:t xml:space="preserve">5–7 </w:t>
            </w:r>
            <w:proofErr w:type="spellStart"/>
            <w:r>
              <w:rPr>
                <w:b w:val="0"/>
                <w:sz w:val="20"/>
              </w:rPr>
              <w:t>hallazgos</w:t>
            </w:r>
            <w:proofErr w:type="spellEnd"/>
            <w:r>
              <w:rPr>
                <w:b w:val="0"/>
                <w:sz w:val="20"/>
              </w:rPr>
              <w:t xml:space="preserve"> clave </w:t>
            </w:r>
            <w:proofErr w:type="spellStart"/>
            <w:r>
              <w:rPr>
                <w:b w:val="0"/>
                <w:sz w:val="20"/>
              </w:rPr>
              <w:t>sobre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por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qué</w:t>
            </w:r>
            <w:proofErr w:type="spellEnd"/>
            <w:r>
              <w:rPr>
                <w:b w:val="0"/>
                <w:sz w:val="20"/>
              </w:rPr>
              <w:t xml:space="preserve"> no </w:t>
            </w:r>
            <w:proofErr w:type="spellStart"/>
            <w:r>
              <w:rPr>
                <w:b w:val="0"/>
                <w:sz w:val="20"/>
              </w:rPr>
              <w:t>recompran</w:t>
            </w:r>
            <w:proofErr w:type="spellEnd"/>
            <w:r>
              <w:rPr>
                <w:b w:val="0"/>
                <w:sz w:val="20"/>
              </w:rPr>
              <w:t xml:space="preserve"> y </w:t>
            </w:r>
            <w:proofErr w:type="spellStart"/>
            <w:r>
              <w:rPr>
                <w:b w:val="0"/>
                <w:sz w:val="20"/>
              </w:rPr>
              <w:t>por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qué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varía</w:t>
            </w:r>
            <w:proofErr w:type="spellEnd"/>
            <w:r>
              <w:rPr>
                <w:b w:val="0"/>
                <w:sz w:val="20"/>
              </w:rPr>
              <w:t xml:space="preserve"> el NPS.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9769C8B" w14:textId="77777777" w:rsidR="00FD7C50" w:rsidRDefault="00D044D4">
            <w:pPr>
              <w:spacing w:after="17"/>
              <w:ind w:left="5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76604055" w14:textId="77777777" w:rsidR="00FD7C50" w:rsidRDefault="00D044D4">
            <w:pPr>
              <w:spacing w:after="17"/>
              <w:ind w:left="5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6590F3CA" w14:textId="77777777" w:rsidR="00FD7C50" w:rsidRDefault="00D044D4">
            <w:pPr>
              <w:ind w:left="0" w:right="44" w:firstLine="0"/>
              <w:jc w:val="center"/>
            </w:pPr>
            <w:r>
              <w:rPr>
                <w:sz w:val="20"/>
              </w:rPr>
              <w:t xml:space="preserve">×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4E5706A" w14:textId="77777777" w:rsidR="00FD7C50" w:rsidRDefault="00D044D4">
            <w:pPr>
              <w:ind w:left="5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3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658CA" w14:textId="77777777" w:rsidR="00FD7C50" w:rsidRDefault="00D044D4">
            <w:pPr>
              <w:spacing w:after="23"/>
              <w:ind w:left="29" w:firstLine="0"/>
              <w:jc w:val="center"/>
            </w:pPr>
            <w:r>
              <w:t xml:space="preserve"> </w:t>
            </w:r>
          </w:p>
          <w:p w14:paraId="015925C3" w14:textId="77777777" w:rsidR="00FD7C50" w:rsidRDefault="00D044D4">
            <w:pPr>
              <w:spacing w:line="280" w:lineRule="auto"/>
              <w:ind w:left="0" w:firstLine="0"/>
              <w:jc w:val="center"/>
            </w:pPr>
            <w:r>
              <w:t xml:space="preserve">El </w:t>
            </w:r>
            <w:proofErr w:type="spellStart"/>
            <w:r>
              <w:t>informe</w:t>
            </w:r>
            <w:proofErr w:type="spellEnd"/>
            <w:r>
              <w:t xml:space="preserve"> </w:t>
            </w:r>
            <w:proofErr w:type="spellStart"/>
            <w:r>
              <w:t>cualitativo</w:t>
            </w:r>
            <w:proofErr w:type="spellEnd"/>
            <w:r>
              <w:t xml:space="preserve"> lo </w:t>
            </w:r>
            <w:proofErr w:type="spellStart"/>
            <w:r>
              <w:t>trabajamos</w:t>
            </w:r>
            <w:proofErr w:type="spellEnd"/>
            <w:r>
              <w:t xml:space="preserve"> en </w:t>
            </w:r>
            <w:proofErr w:type="spellStart"/>
            <w:r>
              <w:t>equipo</w:t>
            </w:r>
            <w:proofErr w:type="spellEnd"/>
            <w:r>
              <w:t xml:space="preserve"> al </w:t>
            </w:r>
          </w:p>
          <w:p w14:paraId="540A5E5D" w14:textId="77777777" w:rsidR="00FD7C50" w:rsidRDefault="00D044D4">
            <w:pPr>
              <w:spacing w:after="6" w:line="276" w:lineRule="auto"/>
              <w:ind w:left="0" w:firstLine="0"/>
              <w:jc w:val="center"/>
            </w:pPr>
            <w:proofErr w:type="spellStart"/>
            <w:r>
              <w:t>momento</w:t>
            </w:r>
            <w:proofErr w:type="spellEnd"/>
            <w:r>
              <w:t xml:space="preserve"> de la </w:t>
            </w:r>
            <w:proofErr w:type="spellStart"/>
            <w:r>
              <w:t>redacción</w:t>
            </w:r>
            <w:proofErr w:type="spellEnd"/>
            <w:r>
              <w:t xml:space="preserve"> porque era </w:t>
            </w:r>
            <w:proofErr w:type="spellStart"/>
            <w:r>
              <w:t>importante</w:t>
            </w:r>
            <w:proofErr w:type="spellEnd"/>
            <w:r>
              <w:t xml:space="preserve"> </w:t>
            </w:r>
          </w:p>
          <w:p w14:paraId="2CD2FC4A" w14:textId="77777777" w:rsidR="00FD7C50" w:rsidRDefault="00D044D4">
            <w:pPr>
              <w:ind w:left="0" w:firstLine="0"/>
              <w:jc w:val="center"/>
            </w:pPr>
            <w:proofErr w:type="spellStart"/>
            <w:r>
              <w:t>analizar</w:t>
            </w:r>
            <w:proofErr w:type="spellEnd"/>
            <w:r>
              <w:t xml:space="preserve"> cada uno de los </w:t>
            </w:r>
            <w:proofErr w:type="spellStart"/>
            <w:r>
              <w:t>resultados</w:t>
            </w:r>
            <w:proofErr w:type="spellEnd"/>
            <w:r>
              <w:t xml:space="preserve"> y </w:t>
            </w:r>
            <w:proofErr w:type="spellStart"/>
            <w:r>
              <w:t>hallazgos</w:t>
            </w:r>
            <w:proofErr w:type="spellEnd"/>
            <w:r>
              <w:t xml:space="preserve">. </w:t>
            </w:r>
          </w:p>
        </w:tc>
      </w:tr>
      <w:tr w:rsidR="00FD7C50" w14:paraId="730F45A8" w14:textId="77777777">
        <w:trPr>
          <w:trHeight w:val="560"/>
        </w:trPr>
        <w:tc>
          <w:tcPr>
            <w:tcW w:w="6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8EF853B" w14:textId="77777777" w:rsidR="00FD7C50" w:rsidRDefault="00D044D4">
            <w:pPr>
              <w:ind w:left="713" w:hanging="360"/>
            </w:pPr>
            <w:r>
              <w:rPr>
                <w:rFonts w:ascii="Wingdings" w:eastAsia="Wingdings" w:hAnsi="Wingdings" w:cs="Wingdings"/>
                <w:b w:val="0"/>
                <w:sz w:val="20"/>
              </w:rPr>
              <w:t>➢</w:t>
            </w:r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Método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muestra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b w:val="0"/>
                <w:sz w:val="20"/>
              </w:rPr>
              <w:t>Diseño</w:t>
            </w:r>
            <w:proofErr w:type="spellEnd"/>
            <w:r>
              <w:rPr>
                <w:b w:val="0"/>
                <w:sz w:val="20"/>
              </w:rPr>
              <w:t xml:space="preserve">, </w:t>
            </w:r>
            <w:proofErr w:type="spellStart"/>
            <w:r>
              <w:rPr>
                <w:b w:val="0"/>
                <w:sz w:val="20"/>
              </w:rPr>
              <w:t>perfiles</w:t>
            </w:r>
            <w:proofErr w:type="spellEnd"/>
            <w:r>
              <w:rPr>
                <w:b w:val="0"/>
                <w:sz w:val="20"/>
              </w:rPr>
              <w:t xml:space="preserve">, número de </w:t>
            </w:r>
            <w:proofErr w:type="spellStart"/>
            <w:r>
              <w:rPr>
                <w:b w:val="0"/>
                <w:sz w:val="20"/>
              </w:rPr>
              <w:t>entrevistas</w:t>
            </w:r>
            <w:proofErr w:type="spellEnd"/>
            <w:r>
              <w:rPr>
                <w:b w:val="0"/>
                <w:sz w:val="20"/>
              </w:rPr>
              <w:t xml:space="preserve"> y </w:t>
            </w:r>
            <w:proofErr w:type="spellStart"/>
            <w:r>
              <w:rPr>
                <w:b w:val="0"/>
                <w:sz w:val="20"/>
              </w:rPr>
              <w:t>límites</w:t>
            </w:r>
            <w:proofErr w:type="spellEnd"/>
            <w:r>
              <w:rPr>
                <w:b w:val="0"/>
                <w:sz w:val="20"/>
              </w:rPr>
              <w:t xml:space="preserve"> de </w:t>
            </w:r>
            <w:proofErr w:type="spellStart"/>
            <w:r>
              <w:rPr>
                <w:b w:val="0"/>
                <w:sz w:val="20"/>
              </w:rPr>
              <w:t>inferencia</w:t>
            </w:r>
            <w:proofErr w:type="spellEnd"/>
            <w:r>
              <w:rPr>
                <w:sz w:val="20"/>
              </w:rPr>
              <w:t>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7D72544" w14:textId="77777777" w:rsidR="00FD7C50" w:rsidRDefault="00D044D4">
            <w:pPr>
              <w:ind w:left="0" w:right="44" w:firstLine="0"/>
              <w:jc w:val="center"/>
            </w:pPr>
            <w:r>
              <w:rPr>
                <w:sz w:val="20"/>
              </w:rPr>
              <w:t xml:space="preserve">×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3BD6CB5" w14:textId="77777777" w:rsidR="00FD7C50" w:rsidRDefault="00D044D4">
            <w:pPr>
              <w:ind w:left="5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002EC7" w14:textId="77777777" w:rsidR="00FD7C50" w:rsidRDefault="00FD7C50">
            <w:pPr>
              <w:spacing w:after="160"/>
              <w:ind w:left="0" w:firstLine="0"/>
            </w:pPr>
          </w:p>
        </w:tc>
      </w:tr>
      <w:tr w:rsidR="00FD7C50" w14:paraId="0BFB760A" w14:textId="77777777">
        <w:trPr>
          <w:trHeight w:val="556"/>
        </w:trPr>
        <w:tc>
          <w:tcPr>
            <w:tcW w:w="6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BF0352B" w14:textId="77777777" w:rsidR="00FD7C50" w:rsidRDefault="00D044D4">
            <w:pPr>
              <w:ind w:left="713" w:hanging="360"/>
              <w:jc w:val="both"/>
            </w:pPr>
            <w:r>
              <w:rPr>
                <w:rFonts w:ascii="Wingdings" w:eastAsia="Wingdings" w:hAnsi="Wingdings" w:cs="Wingdings"/>
                <w:b w:val="0"/>
                <w:sz w:val="20"/>
              </w:rPr>
              <w:t>➢</w:t>
            </w:r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Hallazgos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tema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b w:val="0"/>
                <w:sz w:val="20"/>
              </w:rPr>
              <w:t>Narrativa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clara</w:t>
            </w:r>
            <w:proofErr w:type="spellEnd"/>
            <w:r>
              <w:rPr>
                <w:b w:val="0"/>
                <w:sz w:val="20"/>
              </w:rPr>
              <w:t xml:space="preserve"> con 2–3 </w:t>
            </w:r>
            <w:proofErr w:type="spellStart"/>
            <w:r>
              <w:rPr>
                <w:b w:val="0"/>
                <w:sz w:val="20"/>
              </w:rPr>
              <w:t>citas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representativas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por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tema</w:t>
            </w:r>
            <w:proofErr w:type="spellEnd"/>
            <w:r>
              <w:rPr>
                <w:b w:val="0"/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934851E" w14:textId="77777777" w:rsidR="00FD7C50" w:rsidRDefault="00D044D4">
            <w:pPr>
              <w:ind w:left="0" w:right="44" w:firstLine="0"/>
              <w:jc w:val="center"/>
            </w:pPr>
            <w:r>
              <w:rPr>
                <w:sz w:val="20"/>
              </w:rPr>
              <w:t xml:space="preserve">×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EE3A937" w14:textId="77777777" w:rsidR="00FD7C50" w:rsidRDefault="00D044D4">
            <w:pPr>
              <w:ind w:left="5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DF6A3C" w14:textId="77777777" w:rsidR="00FD7C50" w:rsidRDefault="00FD7C50">
            <w:pPr>
              <w:spacing w:after="160"/>
              <w:ind w:left="0" w:firstLine="0"/>
            </w:pPr>
          </w:p>
        </w:tc>
      </w:tr>
      <w:tr w:rsidR="00FD7C50" w14:paraId="0A10B274" w14:textId="77777777">
        <w:trPr>
          <w:trHeight w:val="560"/>
        </w:trPr>
        <w:tc>
          <w:tcPr>
            <w:tcW w:w="6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8EC02DF" w14:textId="77777777" w:rsidR="00FD7C50" w:rsidRDefault="00D044D4">
            <w:pPr>
              <w:ind w:left="713" w:hanging="360"/>
            </w:pPr>
            <w:r>
              <w:rPr>
                <w:rFonts w:ascii="Wingdings" w:eastAsia="Wingdings" w:hAnsi="Wingdings" w:cs="Wingdings"/>
                <w:b w:val="0"/>
                <w:sz w:val="20"/>
              </w:rPr>
              <w:t>➢</w:t>
            </w:r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Mapas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visuales</w:t>
            </w:r>
            <w:proofErr w:type="spellEnd"/>
            <w:r>
              <w:rPr>
                <w:sz w:val="20"/>
              </w:rPr>
              <w:t xml:space="preserve">: </w:t>
            </w:r>
            <w:r>
              <w:rPr>
                <w:b w:val="0"/>
                <w:sz w:val="20"/>
              </w:rPr>
              <w:t xml:space="preserve">Journey del </w:t>
            </w:r>
            <w:proofErr w:type="spellStart"/>
            <w:r>
              <w:rPr>
                <w:b w:val="0"/>
                <w:sz w:val="20"/>
              </w:rPr>
              <w:t>cliente</w:t>
            </w:r>
            <w:proofErr w:type="spellEnd"/>
            <w:r>
              <w:rPr>
                <w:b w:val="0"/>
                <w:sz w:val="20"/>
              </w:rPr>
              <w:t xml:space="preserve">, </w:t>
            </w:r>
            <w:proofErr w:type="spellStart"/>
            <w:r>
              <w:rPr>
                <w:b w:val="0"/>
                <w:sz w:val="20"/>
              </w:rPr>
              <w:t>momentos</w:t>
            </w:r>
            <w:proofErr w:type="spellEnd"/>
            <w:r>
              <w:rPr>
                <w:b w:val="0"/>
                <w:sz w:val="20"/>
              </w:rPr>
              <w:t xml:space="preserve"> de </w:t>
            </w:r>
            <w:proofErr w:type="spellStart"/>
            <w:r>
              <w:rPr>
                <w:b w:val="0"/>
                <w:sz w:val="20"/>
              </w:rPr>
              <w:t>verdad</w:t>
            </w:r>
            <w:proofErr w:type="spellEnd"/>
            <w:r>
              <w:rPr>
                <w:b w:val="0"/>
                <w:sz w:val="20"/>
              </w:rPr>
              <w:t xml:space="preserve">, y </w:t>
            </w:r>
            <w:proofErr w:type="spellStart"/>
            <w:r>
              <w:rPr>
                <w:b w:val="0"/>
                <w:sz w:val="20"/>
              </w:rPr>
              <w:t>puntos</w:t>
            </w:r>
            <w:proofErr w:type="spellEnd"/>
            <w:r>
              <w:rPr>
                <w:b w:val="0"/>
                <w:sz w:val="20"/>
              </w:rPr>
              <w:t xml:space="preserve"> de dolor/</w:t>
            </w:r>
            <w:proofErr w:type="spellStart"/>
            <w:r>
              <w:rPr>
                <w:b w:val="0"/>
                <w:sz w:val="20"/>
              </w:rPr>
              <w:t>ganancias</w:t>
            </w:r>
            <w:proofErr w:type="spellEnd"/>
            <w:r>
              <w:rPr>
                <w:b w:val="0"/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137096B" w14:textId="77777777" w:rsidR="00FD7C50" w:rsidRDefault="00D044D4">
            <w:pPr>
              <w:ind w:left="0" w:right="44" w:firstLine="0"/>
              <w:jc w:val="center"/>
            </w:pPr>
            <w:r>
              <w:rPr>
                <w:sz w:val="20"/>
              </w:rPr>
              <w:t xml:space="preserve">×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77110A2" w14:textId="77777777" w:rsidR="00FD7C50" w:rsidRDefault="00D044D4">
            <w:pPr>
              <w:ind w:left="5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97EAA0" w14:textId="77777777" w:rsidR="00FD7C50" w:rsidRDefault="00FD7C50">
            <w:pPr>
              <w:spacing w:after="160"/>
              <w:ind w:left="0" w:firstLine="0"/>
            </w:pPr>
          </w:p>
        </w:tc>
      </w:tr>
      <w:tr w:rsidR="00FD7C50" w14:paraId="239D8D06" w14:textId="77777777">
        <w:trPr>
          <w:trHeight w:val="825"/>
        </w:trPr>
        <w:tc>
          <w:tcPr>
            <w:tcW w:w="6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D9AB3B4" w14:textId="77777777" w:rsidR="00FD7C50" w:rsidRDefault="00D044D4">
            <w:pPr>
              <w:ind w:left="713" w:right="39" w:hanging="360"/>
            </w:pPr>
            <w:r>
              <w:rPr>
                <w:rFonts w:ascii="Wingdings" w:eastAsia="Wingdings" w:hAnsi="Wingdings" w:cs="Wingdings"/>
                <w:b w:val="0"/>
                <w:sz w:val="20"/>
              </w:rPr>
              <w:t>➢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sz w:val="20"/>
              </w:rPr>
              <w:t xml:space="preserve">Insights </w:t>
            </w:r>
            <w:proofErr w:type="spellStart"/>
            <w:r>
              <w:rPr>
                <w:sz w:val="20"/>
              </w:rPr>
              <w:t>accionables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b w:val="0"/>
                <w:sz w:val="20"/>
              </w:rPr>
              <w:t>Tensión</w:t>
            </w:r>
            <w:proofErr w:type="spellEnd"/>
            <w:r>
              <w:rPr>
                <w:b w:val="0"/>
                <w:sz w:val="20"/>
              </w:rPr>
              <w:t xml:space="preserve"> clave, </w:t>
            </w:r>
            <w:proofErr w:type="spellStart"/>
            <w:r>
              <w:rPr>
                <w:b w:val="0"/>
                <w:sz w:val="20"/>
              </w:rPr>
              <w:t>oportunidad</w:t>
            </w:r>
            <w:proofErr w:type="spellEnd"/>
            <w:r>
              <w:rPr>
                <w:b w:val="0"/>
                <w:sz w:val="20"/>
              </w:rPr>
              <w:t xml:space="preserve"> y </w:t>
            </w:r>
            <w:proofErr w:type="spellStart"/>
            <w:r>
              <w:rPr>
                <w:b w:val="0"/>
                <w:sz w:val="20"/>
              </w:rPr>
              <w:t>recomendación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inmediata</w:t>
            </w:r>
            <w:proofErr w:type="spellEnd"/>
            <w:r>
              <w:rPr>
                <w:b w:val="0"/>
                <w:sz w:val="20"/>
              </w:rPr>
              <w:t xml:space="preserve">; </w:t>
            </w:r>
            <w:proofErr w:type="spellStart"/>
            <w:r>
              <w:rPr>
                <w:b w:val="0"/>
                <w:sz w:val="20"/>
              </w:rPr>
              <w:t>priorización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por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impacto</w:t>
            </w:r>
            <w:proofErr w:type="spellEnd"/>
            <w:r>
              <w:rPr>
                <w:b w:val="0"/>
                <w:sz w:val="20"/>
              </w:rPr>
              <w:t>/</w:t>
            </w:r>
            <w:proofErr w:type="spellStart"/>
            <w:r>
              <w:rPr>
                <w:b w:val="0"/>
                <w:sz w:val="20"/>
              </w:rPr>
              <w:t>factibilidad</w:t>
            </w:r>
            <w:proofErr w:type="spellEnd"/>
            <w:r>
              <w:rPr>
                <w:b w:val="0"/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2ECD6A1" w14:textId="77777777" w:rsidR="00FD7C50" w:rsidRDefault="00D044D4">
            <w:pPr>
              <w:ind w:left="0" w:right="44" w:firstLine="0"/>
              <w:jc w:val="center"/>
            </w:pPr>
            <w:r>
              <w:rPr>
                <w:sz w:val="20"/>
              </w:rPr>
              <w:t xml:space="preserve">×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2F2E151" w14:textId="77777777" w:rsidR="00FD7C50" w:rsidRDefault="00D044D4">
            <w:pPr>
              <w:ind w:left="5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BA9972" w14:textId="77777777" w:rsidR="00FD7C50" w:rsidRDefault="00FD7C50">
            <w:pPr>
              <w:spacing w:after="160"/>
              <w:ind w:left="0" w:firstLine="0"/>
            </w:pPr>
          </w:p>
        </w:tc>
      </w:tr>
      <w:tr w:rsidR="00FD7C50" w14:paraId="60654546" w14:textId="77777777">
        <w:trPr>
          <w:trHeight w:val="560"/>
        </w:trPr>
        <w:tc>
          <w:tcPr>
            <w:tcW w:w="63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7EB28" w14:textId="77777777" w:rsidR="00FD7C50" w:rsidRDefault="00D044D4">
            <w:pPr>
              <w:ind w:left="713" w:hanging="360"/>
            </w:pPr>
            <w:r>
              <w:rPr>
                <w:rFonts w:ascii="Wingdings" w:eastAsia="Wingdings" w:hAnsi="Wingdings" w:cs="Wingdings"/>
                <w:b w:val="0"/>
                <w:sz w:val="20"/>
              </w:rPr>
              <w:t>➢</w:t>
            </w:r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Limitaciones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b w:val="0"/>
                <w:sz w:val="20"/>
              </w:rPr>
              <w:t>Sesgos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potenciales</w:t>
            </w:r>
            <w:proofErr w:type="spellEnd"/>
            <w:r>
              <w:rPr>
                <w:b w:val="0"/>
                <w:sz w:val="20"/>
              </w:rPr>
              <w:t xml:space="preserve"> y </w:t>
            </w:r>
            <w:proofErr w:type="spellStart"/>
            <w:r>
              <w:rPr>
                <w:b w:val="0"/>
                <w:sz w:val="20"/>
              </w:rPr>
              <w:t>qué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evidencia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adicional</w:t>
            </w:r>
            <w:proofErr w:type="spellEnd"/>
            <w:r>
              <w:rPr>
                <w:b w:val="0"/>
                <w:sz w:val="20"/>
              </w:rPr>
              <w:t xml:space="preserve"> se </w:t>
            </w:r>
            <w:proofErr w:type="spellStart"/>
            <w:r>
              <w:rPr>
                <w:b w:val="0"/>
                <w:sz w:val="20"/>
              </w:rPr>
              <w:t>requiere</w:t>
            </w:r>
            <w:proofErr w:type="spellEnd"/>
            <w:r>
              <w:rPr>
                <w:b w:val="0"/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53E69" w14:textId="77777777" w:rsidR="00FD7C50" w:rsidRDefault="00D044D4">
            <w:pPr>
              <w:ind w:left="0" w:right="44" w:firstLine="0"/>
              <w:jc w:val="center"/>
            </w:pPr>
            <w:r>
              <w:rPr>
                <w:sz w:val="20"/>
              </w:rPr>
              <w:t xml:space="preserve">×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83D1A" w14:textId="77777777" w:rsidR="00FD7C50" w:rsidRDefault="00D044D4">
            <w:pPr>
              <w:ind w:left="5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CEB22" w14:textId="77777777" w:rsidR="00FD7C50" w:rsidRDefault="00FD7C50">
            <w:pPr>
              <w:spacing w:after="160"/>
              <w:ind w:left="0" w:firstLine="0"/>
            </w:pPr>
          </w:p>
        </w:tc>
      </w:tr>
      <w:tr w:rsidR="00FD7C50" w14:paraId="7576D2F4" w14:textId="77777777">
        <w:trPr>
          <w:trHeight w:val="900"/>
        </w:trPr>
        <w:tc>
          <w:tcPr>
            <w:tcW w:w="63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81F8B0A" w14:textId="77777777" w:rsidR="00FD7C50" w:rsidRDefault="00D044D4">
            <w:pPr>
              <w:spacing w:after="55"/>
              <w:ind w:left="306" w:firstLine="0"/>
              <w:jc w:val="center"/>
            </w:pPr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Cuestionario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validado</w:t>
            </w:r>
            <w:proofErr w:type="spellEnd"/>
            <w:r>
              <w:rPr>
                <w:sz w:val="24"/>
              </w:rPr>
              <w:t xml:space="preserve"> </w:t>
            </w:r>
          </w:p>
          <w:p w14:paraId="5D25B4BB" w14:textId="77777777" w:rsidR="00FD7C50" w:rsidRDefault="00D044D4">
            <w:pPr>
              <w:ind w:left="713" w:hanging="360"/>
              <w:jc w:val="both"/>
            </w:pPr>
            <w:r>
              <w:rPr>
                <w:rFonts w:ascii="Wingdings" w:eastAsia="Wingdings" w:hAnsi="Wingdings" w:cs="Wingdings"/>
                <w:b w:val="0"/>
                <w:sz w:val="24"/>
              </w:rPr>
              <w:t>➢</w:t>
            </w:r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sz w:val="20"/>
              </w:rPr>
              <w:t>Objetivo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constructos</w:t>
            </w:r>
            <w:proofErr w:type="spellEnd"/>
            <w:r>
              <w:rPr>
                <w:b w:val="0"/>
                <w:sz w:val="20"/>
              </w:rPr>
              <w:t xml:space="preserve">: </w:t>
            </w:r>
            <w:proofErr w:type="spellStart"/>
            <w:r>
              <w:rPr>
                <w:b w:val="0"/>
                <w:sz w:val="20"/>
              </w:rPr>
              <w:t>Qué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medirá</w:t>
            </w:r>
            <w:proofErr w:type="spellEnd"/>
            <w:r>
              <w:rPr>
                <w:b w:val="0"/>
                <w:sz w:val="20"/>
              </w:rPr>
              <w:t xml:space="preserve"> (</w:t>
            </w:r>
            <w:proofErr w:type="spellStart"/>
            <w:r>
              <w:rPr>
                <w:b w:val="0"/>
                <w:sz w:val="20"/>
              </w:rPr>
              <w:t>satisfacción</w:t>
            </w:r>
            <w:proofErr w:type="spellEnd"/>
            <w:r>
              <w:rPr>
                <w:b w:val="0"/>
                <w:sz w:val="20"/>
              </w:rPr>
              <w:t xml:space="preserve">, </w:t>
            </w:r>
            <w:proofErr w:type="spellStart"/>
            <w:r>
              <w:rPr>
                <w:b w:val="0"/>
                <w:sz w:val="20"/>
              </w:rPr>
              <w:t>calidad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percibida</w:t>
            </w:r>
            <w:proofErr w:type="spellEnd"/>
            <w:r>
              <w:rPr>
                <w:b w:val="0"/>
                <w:sz w:val="20"/>
              </w:rPr>
              <w:t xml:space="preserve">, NPS, </w:t>
            </w:r>
            <w:proofErr w:type="spellStart"/>
            <w:r>
              <w:rPr>
                <w:b w:val="0"/>
                <w:sz w:val="20"/>
              </w:rPr>
              <w:t>intención</w:t>
            </w:r>
            <w:proofErr w:type="spellEnd"/>
            <w:r>
              <w:rPr>
                <w:b w:val="0"/>
                <w:sz w:val="20"/>
              </w:rPr>
              <w:t xml:space="preserve"> de </w:t>
            </w:r>
            <w:proofErr w:type="spellStart"/>
            <w:r>
              <w:rPr>
                <w:b w:val="0"/>
                <w:sz w:val="20"/>
              </w:rPr>
              <w:t>recompra</w:t>
            </w:r>
            <w:proofErr w:type="spellEnd"/>
            <w:r>
              <w:rPr>
                <w:b w:val="0"/>
                <w:sz w:val="20"/>
              </w:rPr>
              <w:t>).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A934952" w14:textId="77777777" w:rsidR="00FD7C50" w:rsidRDefault="00D044D4">
            <w:pPr>
              <w:spacing w:after="22"/>
              <w:ind w:left="5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4F708B08" w14:textId="77777777" w:rsidR="00FD7C50" w:rsidRDefault="00D044D4">
            <w:pPr>
              <w:spacing w:after="17"/>
              <w:ind w:left="5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2B928D3F" w14:textId="77777777" w:rsidR="00FD7C50" w:rsidRDefault="00D044D4">
            <w:pPr>
              <w:ind w:left="0" w:right="44" w:firstLine="0"/>
              <w:jc w:val="center"/>
            </w:pPr>
            <w:r>
              <w:rPr>
                <w:sz w:val="20"/>
              </w:rPr>
              <w:t xml:space="preserve">× 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0416D79" w14:textId="77777777" w:rsidR="00FD7C50" w:rsidRDefault="00D044D4">
            <w:pPr>
              <w:ind w:left="5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18EA7" w14:textId="77777777" w:rsidR="00FD7C50" w:rsidRDefault="00D044D4">
            <w:pPr>
              <w:spacing w:line="280" w:lineRule="auto"/>
              <w:ind w:left="0" w:firstLine="0"/>
              <w:jc w:val="center"/>
            </w:pPr>
            <w:r>
              <w:t xml:space="preserve">Nos </w:t>
            </w:r>
            <w:proofErr w:type="spellStart"/>
            <w:r>
              <w:t>sirvió</w:t>
            </w:r>
            <w:proofErr w:type="spellEnd"/>
            <w:r>
              <w:t xml:space="preserve"> mucho </w:t>
            </w:r>
            <w:proofErr w:type="spellStart"/>
            <w:r>
              <w:t>poder</w:t>
            </w:r>
            <w:proofErr w:type="spellEnd"/>
            <w:r>
              <w:t xml:space="preserve"> hacer </w:t>
            </w:r>
            <w:proofErr w:type="spellStart"/>
            <w:r>
              <w:t>esta</w:t>
            </w:r>
            <w:proofErr w:type="spellEnd"/>
            <w:r>
              <w:t xml:space="preserve"> </w:t>
            </w:r>
            <w:proofErr w:type="spellStart"/>
            <w:r>
              <w:t>parte</w:t>
            </w:r>
            <w:proofErr w:type="spellEnd"/>
            <w:r>
              <w:t xml:space="preserve"> de la </w:t>
            </w:r>
          </w:p>
          <w:p w14:paraId="119A7264" w14:textId="77777777" w:rsidR="00FD7C50" w:rsidRDefault="00D044D4">
            <w:pPr>
              <w:spacing w:after="23"/>
              <w:ind w:left="50" w:firstLine="0"/>
              <w:jc w:val="both"/>
            </w:pPr>
            <w:proofErr w:type="spellStart"/>
            <w:r>
              <w:t>actividad</w:t>
            </w:r>
            <w:proofErr w:type="spellEnd"/>
            <w:r>
              <w:t xml:space="preserve"> para ver </w:t>
            </w:r>
            <w:proofErr w:type="spellStart"/>
            <w:r>
              <w:t>cuales</w:t>
            </w:r>
            <w:proofErr w:type="spellEnd"/>
            <w:r>
              <w:t xml:space="preserve"> </w:t>
            </w:r>
          </w:p>
          <w:p w14:paraId="6D231202" w14:textId="77777777" w:rsidR="00FD7C50" w:rsidRDefault="00D044D4">
            <w:pPr>
              <w:ind w:left="0" w:firstLine="0"/>
              <w:jc w:val="center"/>
            </w:pPr>
            <w:proofErr w:type="spellStart"/>
            <w:r>
              <w:t>fueron</w:t>
            </w:r>
            <w:proofErr w:type="spellEnd"/>
            <w:r>
              <w:t xml:space="preserve"> los </w:t>
            </w:r>
            <w:proofErr w:type="spellStart"/>
            <w:r>
              <w:t>resultados</w:t>
            </w:r>
            <w:proofErr w:type="spellEnd"/>
            <w:r>
              <w:t xml:space="preserve"> y las </w:t>
            </w:r>
            <w:proofErr w:type="spellStart"/>
            <w:r>
              <w:t>respuestas</w:t>
            </w:r>
            <w:proofErr w:type="spellEnd"/>
            <w:r>
              <w:t xml:space="preserve"> de los </w:t>
            </w:r>
            <w:proofErr w:type="spellStart"/>
            <w:r>
              <w:t>encuestados</w:t>
            </w:r>
            <w:proofErr w:type="spellEnd"/>
            <w:r>
              <w:t xml:space="preserve">. </w:t>
            </w:r>
          </w:p>
        </w:tc>
      </w:tr>
      <w:tr w:rsidR="00FD7C50" w14:paraId="6C1C2D80" w14:textId="77777777">
        <w:trPr>
          <w:trHeight w:val="590"/>
        </w:trPr>
        <w:tc>
          <w:tcPr>
            <w:tcW w:w="6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87E0FC" w14:textId="77777777" w:rsidR="00FD7C50" w:rsidRDefault="00D044D4">
            <w:pPr>
              <w:ind w:left="713" w:right="43" w:hanging="360"/>
            </w:pPr>
            <w:r>
              <w:rPr>
                <w:rFonts w:ascii="Wingdings" w:eastAsia="Wingdings" w:hAnsi="Wingdings" w:cs="Wingdings"/>
                <w:b w:val="0"/>
                <w:sz w:val="24"/>
              </w:rPr>
              <w:t>➢</w:t>
            </w:r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sz w:val="20"/>
              </w:rPr>
              <w:t>Ítems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constructo</w:t>
            </w:r>
            <w:proofErr w:type="spellEnd"/>
            <w:r>
              <w:rPr>
                <w:b w:val="0"/>
                <w:sz w:val="20"/>
              </w:rPr>
              <w:t xml:space="preserve">: 3–5 </w:t>
            </w:r>
            <w:proofErr w:type="spellStart"/>
            <w:r>
              <w:rPr>
                <w:b w:val="0"/>
                <w:sz w:val="20"/>
              </w:rPr>
              <w:t>reactivos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tipo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Likert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por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dimensión</w:t>
            </w:r>
            <w:proofErr w:type="spellEnd"/>
            <w:r>
              <w:rPr>
                <w:b w:val="0"/>
                <w:sz w:val="20"/>
              </w:rPr>
              <w:t xml:space="preserve">; </w:t>
            </w:r>
            <w:proofErr w:type="spellStart"/>
            <w:r>
              <w:rPr>
                <w:b w:val="0"/>
                <w:sz w:val="20"/>
              </w:rPr>
              <w:t>redacción</w:t>
            </w:r>
            <w:proofErr w:type="spellEnd"/>
            <w:r>
              <w:rPr>
                <w:b w:val="0"/>
                <w:sz w:val="20"/>
              </w:rPr>
              <w:t xml:space="preserve"> simple y </w:t>
            </w:r>
            <w:proofErr w:type="spellStart"/>
            <w:r>
              <w:rPr>
                <w:b w:val="0"/>
                <w:sz w:val="20"/>
              </w:rPr>
              <w:t>univoca</w:t>
            </w:r>
            <w:proofErr w:type="spellEnd"/>
            <w:r>
              <w:rPr>
                <w:b w:val="0"/>
                <w:sz w:val="20"/>
              </w:rPr>
              <w:t>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9CF179C" w14:textId="77777777" w:rsidR="00FD7C50" w:rsidRDefault="00D044D4">
            <w:pPr>
              <w:ind w:left="0" w:right="44" w:firstLine="0"/>
              <w:jc w:val="center"/>
            </w:pPr>
            <w:r>
              <w:rPr>
                <w:sz w:val="20"/>
              </w:rPr>
              <w:t xml:space="preserve">×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8C9A360" w14:textId="77777777" w:rsidR="00FD7C50" w:rsidRDefault="00D044D4">
            <w:pPr>
              <w:ind w:left="5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8D5C57" w14:textId="77777777" w:rsidR="00FD7C50" w:rsidRDefault="00FD7C50">
            <w:pPr>
              <w:spacing w:after="160"/>
              <w:ind w:left="0" w:firstLine="0"/>
            </w:pPr>
          </w:p>
        </w:tc>
      </w:tr>
      <w:tr w:rsidR="00FD7C50" w14:paraId="15BD2522" w14:textId="77777777">
        <w:trPr>
          <w:trHeight w:val="555"/>
        </w:trPr>
        <w:tc>
          <w:tcPr>
            <w:tcW w:w="6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00A74AC" w14:textId="77777777" w:rsidR="00FD7C50" w:rsidRDefault="00D044D4">
            <w:pPr>
              <w:ind w:left="713" w:right="10" w:hanging="360"/>
            </w:pPr>
            <w:r>
              <w:rPr>
                <w:rFonts w:ascii="Wingdings" w:eastAsia="Wingdings" w:hAnsi="Wingdings" w:cs="Wingdings"/>
                <w:b w:val="0"/>
                <w:sz w:val="20"/>
              </w:rPr>
              <w:t>➢</w:t>
            </w:r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Flujo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filtros</w:t>
            </w:r>
            <w:proofErr w:type="spellEnd"/>
            <w:r>
              <w:rPr>
                <w:b w:val="0"/>
                <w:sz w:val="20"/>
              </w:rPr>
              <w:t xml:space="preserve">: </w:t>
            </w:r>
            <w:proofErr w:type="spellStart"/>
            <w:r>
              <w:rPr>
                <w:b w:val="0"/>
                <w:sz w:val="20"/>
              </w:rPr>
              <w:t>Orden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lógico</w:t>
            </w:r>
            <w:proofErr w:type="spellEnd"/>
            <w:r>
              <w:rPr>
                <w:b w:val="0"/>
                <w:sz w:val="20"/>
              </w:rPr>
              <w:t xml:space="preserve">, </w:t>
            </w:r>
            <w:proofErr w:type="spellStart"/>
            <w:r>
              <w:rPr>
                <w:b w:val="0"/>
                <w:sz w:val="20"/>
              </w:rPr>
              <w:t>preguntas</w:t>
            </w:r>
            <w:proofErr w:type="spellEnd"/>
            <w:r>
              <w:rPr>
                <w:b w:val="0"/>
                <w:sz w:val="20"/>
              </w:rPr>
              <w:t xml:space="preserve"> de </w:t>
            </w:r>
            <w:proofErr w:type="spellStart"/>
            <w:r>
              <w:rPr>
                <w:b w:val="0"/>
                <w:sz w:val="20"/>
              </w:rPr>
              <w:t>calificación</w:t>
            </w:r>
            <w:proofErr w:type="spellEnd"/>
            <w:r>
              <w:rPr>
                <w:b w:val="0"/>
                <w:sz w:val="20"/>
              </w:rPr>
              <w:t xml:space="preserve">, y </w:t>
            </w:r>
            <w:proofErr w:type="spellStart"/>
            <w:r>
              <w:rPr>
                <w:b w:val="0"/>
                <w:sz w:val="20"/>
              </w:rPr>
              <w:t>saltos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correctos</w:t>
            </w:r>
            <w:proofErr w:type="spellEnd"/>
            <w:r>
              <w:rPr>
                <w:b w:val="0"/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C2AB6FC" w14:textId="77777777" w:rsidR="00FD7C50" w:rsidRDefault="00D044D4">
            <w:pPr>
              <w:ind w:left="0" w:right="44" w:firstLine="0"/>
              <w:jc w:val="center"/>
            </w:pPr>
            <w:r>
              <w:rPr>
                <w:sz w:val="20"/>
              </w:rPr>
              <w:t xml:space="preserve">×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DBACCD9" w14:textId="77777777" w:rsidR="00FD7C50" w:rsidRDefault="00D044D4">
            <w:pPr>
              <w:ind w:left="5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515881" w14:textId="77777777" w:rsidR="00FD7C50" w:rsidRDefault="00FD7C50">
            <w:pPr>
              <w:spacing w:after="160"/>
              <w:ind w:left="0" w:firstLine="0"/>
            </w:pPr>
          </w:p>
        </w:tc>
      </w:tr>
      <w:tr w:rsidR="00FD7C50" w14:paraId="77D97C9B" w14:textId="77777777">
        <w:trPr>
          <w:trHeight w:val="560"/>
        </w:trPr>
        <w:tc>
          <w:tcPr>
            <w:tcW w:w="6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4463BC8" w14:textId="77777777" w:rsidR="00FD7C50" w:rsidRDefault="00D044D4">
            <w:pPr>
              <w:ind w:left="713" w:hanging="360"/>
            </w:pPr>
            <w:r>
              <w:rPr>
                <w:rFonts w:ascii="Wingdings" w:eastAsia="Wingdings" w:hAnsi="Wingdings" w:cs="Wingdings"/>
                <w:b w:val="0"/>
                <w:sz w:val="20"/>
              </w:rPr>
              <w:t>➢</w:t>
            </w:r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Ítem</w:t>
            </w:r>
            <w:proofErr w:type="spellEnd"/>
            <w:r>
              <w:rPr>
                <w:sz w:val="20"/>
              </w:rPr>
              <w:t xml:space="preserve"> NPS </w:t>
            </w:r>
            <w:proofErr w:type="spellStart"/>
            <w:r>
              <w:rPr>
                <w:sz w:val="20"/>
              </w:rPr>
              <w:t>estándar</w:t>
            </w:r>
            <w:proofErr w:type="spellEnd"/>
            <w:r>
              <w:rPr>
                <w:b w:val="0"/>
                <w:sz w:val="20"/>
              </w:rPr>
              <w:t xml:space="preserve">: </w:t>
            </w:r>
            <w:proofErr w:type="spellStart"/>
            <w:r>
              <w:rPr>
                <w:b w:val="0"/>
                <w:sz w:val="20"/>
              </w:rPr>
              <w:t>Pregunta</w:t>
            </w:r>
            <w:proofErr w:type="spellEnd"/>
            <w:r>
              <w:rPr>
                <w:b w:val="0"/>
                <w:sz w:val="20"/>
              </w:rPr>
              <w:t xml:space="preserve"> 0–10 de </w:t>
            </w:r>
            <w:proofErr w:type="spellStart"/>
            <w:r>
              <w:rPr>
                <w:b w:val="0"/>
                <w:sz w:val="20"/>
              </w:rPr>
              <w:t>recomendación</w:t>
            </w:r>
            <w:proofErr w:type="spellEnd"/>
            <w:r>
              <w:rPr>
                <w:b w:val="0"/>
                <w:sz w:val="20"/>
              </w:rPr>
              <w:t xml:space="preserve"> y </w:t>
            </w:r>
            <w:proofErr w:type="spellStart"/>
            <w:r>
              <w:rPr>
                <w:b w:val="0"/>
                <w:sz w:val="20"/>
              </w:rPr>
              <w:t>pregunta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abierta</w:t>
            </w:r>
            <w:proofErr w:type="spellEnd"/>
            <w:r>
              <w:rPr>
                <w:b w:val="0"/>
                <w:sz w:val="20"/>
              </w:rPr>
              <w:t xml:space="preserve"> de “¿</w:t>
            </w:r>
            <w:proofErr w:type="spellStart"/>
            <w:r>
              <w:rPr>
                <w:b w:val="0"/>
                <w:sz w:val="20"/>
              </w:rPr>
              <w:t>por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qué</w:t>
            </w:r>
            <w:proofErr w:type="spellEnd"/>
            <w:r>
              <w:rPr>
                <w:b w:val="0"/>
                <w:sz w:val="20"/>
              </w:rPr>
              <w:t>?”.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570247F" w14:textId="77777777" w:rsidR="00FD7C50" w:rsidRDefault="00D044D4">
            <w:pPr>
              <w:ind w:left="0" w:right="44" w:firstLine="0"/>
              <w:jc w:val="center"/>
            </w:pPr>
            <w:r>
              <w:rPr>
                <w:sz w:val="20"/>
              </w:rPr>
              <w:t xml:space="preserve">×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3508DC" w14:textId="77777777" w:rsidR="00FD7C50" w:rsidRDefault="00D044D4">
            <w:pPr>
              <w:ind w:left="5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A1A8E6" w14:textId="77777777" w:rsidR="00FD7C50" w:rsidRDefault="00FD7C50">
            <w:pPr>
              <w:spacing w:after="160"/>
              <w:ind w:left="0" w:firstLine="0"/>
            </w:pPr>
          </w:p>
        </w:tc>
      </w:tr>
      <w:tr w:rsidR="00FD7C50" w14:paraId="3AD24B00" w14:textId="77777777">
        <w:trPr>
          <w:trHeight w:val="556"/>
        </w:trPr>
        <w:tc>
          <w:tcPr>
            <w:tcW w:w="6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D8E4CA7" w14:textId="77777777" w:rsidR="00FD7C50" w:rsidRDefault="00D044D4">
            <w:pPr>
              <w:ind w:left="713" w:hanging="360"/>
            </w:pPr>
            <w:r>
              <w:rPr>
                <w:rFonts w:ascii="Wingdings" w:eastAsia="Wingdings" w:hAnsi="Wingdings" w:cs="Wingdings"/>
                <w:b w:val="0"/>
                <w:sz w:val="20"/>
              </w:rPr>
              <w:t>➢</w:t>
            </w:r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Validez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contenido</w:t>
            </w:r>
            <w:proofErr w:type="spellEnd"/>
            <w:r>
              <w:rPr>
                <w:b w:val="0"/>
                <w:sz w:val="20"/>
              </w:rPr>
              <w:t xml:space="preserve">: </w:t>
            </w:r>
            <w:proofErr w:type="spellStart"/>
            <w:r>
              <w:rPr>
                <w:b w:val="0"/>
                <w:sz w:val="20"/>
              </w:rPr>
              <w:t>Revisión</w:t>
            </w:r>
            <w:proofErr w:type="spellEnd"/>
            <w:r>
              <w:rPr>
                <w:b w:val="0"/>
                <w:sz w:val="20"/>
              </w:rPr>
              <w:t xml:space="preserve"> de 2–3 </w:t>
            </w:r>
            <w:proofErr w:type="spellStart"/>
            <w:r>
              <w:rPr>
                <w:b w:val="0"/>
                <w:sz w:val="20"/>
              </w:rPr>
              <w:t>jueces</w:t>
            </w:r>
            <w:proofErr w:type="spellEnd"/>
            <w:r>
              <w:rPr>
                <w:b w:val="0"/>
                <w:sz w:val="20"/>
              </w:rPr>
              <w:t xml:space="preserve">; </w:t>
            </w:r>
            <w:proofErr w:type="spellStart"/>
            <w:r>
              <w:rPr>
                <w:b w:val="0"/>
                <w:sz w:val="20"/>
              </w:rPr>
              <w:t>registro</w:t>
            </w:r>
            <w:proofErr w:type="spellEnd"/>
            <w:r>
              <w:rPr>
                <w:b w:val="0"/>
                <w:sz w:val="20"/>
              </w:rPr>
              <w:t xml:space="preserve"> de </w:t>
            </w:r>
            <w:proofErr w:type="spellStart"/>
            <w:r>
              <w:rPr>
                <w:b w:val="0"/>
                <w:sz w:val="20"/>
              </w:rPr>
              <w:t>cambios</w:t>
            </w:r>
            <w:proofErr w:type="spellEnd"/>
            <w:r>
              <w:rPr>
                <w:b w:val="0"/>
                <w:sz w:val="20"/>
              </w:rPr>
              <w:t xml:space="preserve"> post </w:t>
            </w:r>
            <w:proofErr w:type="spellStart"/>
            <w:r>
              <w:rPr>
                <w:b w:val="0"/>
                <w:sz w:val="20"/>
              </w:rPr>
              <w:t>revisión</w:t>
            </w:r>
            <w:proofErr w:type="spellEnd"/>
            <w:r>
              <w:rPr>
                <w:b w:val="0"/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71F96BC" w14:textId="77777777" w:rsidR="00FD7C50" w:rsidRDefault="00D044D4">
            <w:pPr>
              <w:ind w:left="0" w:right="44" w:firstLine="0"/>
              <w:jc w:val="center"/>
            </w:pPr>
            <w:r>
              <w:rPr>
                <w:sz w:val="20"/>
              </w:rPr>
              <w:t xml:space="preserve">×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1E66BB5" w14:textId="77777777" w:rsidR="00FD7C50" w:rsidRDefault="00D044D4">
            <w:pPr>
              <w:ind w:left="5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BEEE8C" w14:textId="77777777" w:rsidR="00FD7C50" w:rsidRDefault="00FD7C50">
            <w:pPr>
              <w:spacing w:after="160"/>
              <w:ind w:left="0" w:firstLine="0"/>
            </w:pPr>
          </w:p>
        </w:tc>
      </w:tr>
      <w:tr w:rsidR="00FD7C50" w14:paraId="1B299C59" w14:textId="77777777">
        <w:trPr>
          <w:trHeight w:val="560"/>
        </w:trPr>
        <w:tc>
          <w:tcPr>
            <w:tcW w:w="6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094062F" w14:textId="77777777" w:rsidR="00FD7C50" w:rsidRDefault="00D044D4">
            <w:pPr>
              <w:ind w:left="713" w:hanging="360"/>
            </w:pPr>
            <w:r>
              <w:rPr>
                <w:rFonts w:ascii="Wingdings" w:eastAsia="Wingdings" w:hAnsi="Wingdings" w:cs="Wingdings"/>
                <w:b w:val="0"/>
                <w:sz w:val="20"/>
              </w:rPr>
              <w:t>➢</w:t>
            </w:r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Pilotaje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ajuste</w:t>
            </w:r>
            <w:proofErr w:type="spellEnd"/>
            <w:r>
              <w:rPr>
                <w:b w:val="0"/>
                <w:sz w:val="20"/>
              </w:rPr>
              <w:t xml:space="preserve">: N=15–30; </w:t>
            </w:r>
            <w:proofErr w:type="spellStart"/>
            <w:r>
              <w:rPr>
                <w:b w:val="0"/>
                <w:sz w:val="20"/>
              </w:rPr>
              <w:t>tiempos</w:t>
            </w:r>
            <w:proofErr w:type="spellEnd"/>
            <w:r>
              <w:rPr>
                <w:b w:val="0"/>
                <w:sz w:val="20"/>
              </w:rPr>
              <w:t xml:space="preserve">, </w:t>
            </w:r>
            <w:proofErr w:type="spellStart"/>
            <w:r>
              <w:rPr>
                <w:b w:val="0"/>
                <w:sz w:val="20"/>
              </w:rPr>
              <w:t>claridad</w:t>
            </w:r>
            <w:proofErr w:type="spellEnd"/>
            <w:r>
              <w:rPr>
                <w:b w:val="0"/>
                <w:sz w:val="20"/>
              </w:rPr>
              <w:t xml:space="preserve"> y </w:t>
            </w:r>
            <w:proofErr w:type="spellStart"/>
            <w:r>
              <w:rPr>
                <w:b w:val="0"/>
                <w:sz w:val="20"/>
              </w:rPr>
              <w:t>eliminación</w:t>
            </w:r>
            <w:proofErr w:type="spellEnd"/>
            <w:r>
              <w:rPr>
                <w:b w:val="0"/>
                <w:sz w:val="20"/>
              </w:rPr>
              <w:t xml:space="preserve"> de </w:t>
            </w:r>
            <w:proofErr w:type="spellStart"/>
            <w:r>
              <w:rPr>
                <w:b w:val="0"/>
                <w:sz w:val="20"/>
              </w:rPr>
              <w:t>ítems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problemáticos</w:t>
            </w:r>
            <w:proofErr w:type="spellEnd"/>
            <w:r>
              <w:rPr>
                <w:b w:val="0"/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9BE01FB" w14:textId="77777777" w:rsidR="00FD7C50" w:rsidRDefault="00D044D4">
            <w:pPr>
              <w:ind w:left="0" w:right="44" w:firstLine="0"/>
              <w:jc w:val="center"/>
            </w:pPr>
            <w:r>
              <w:rPr>
                <w:sz w:val="20"/>
              </w:rPr>
              <w:t xml:space="preserve">×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95EC9E8" w14:textId="77777777" w:rsidR="00FD7C50" w:rsidRDefault="00D044D4">
            <w:pPr>
              <w:ind w:left="5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74AD4F" w14:textId="77777777" w:rsidR="00FD7C50" w:rsidRDefault="00FD7C50">
            <w:pPr>
              <w:spacing w:after="160"/>
              <w:ind w:left="0" w:firstLine="0"/>
            </w:pPr>
          </w:p>
        </w:tc>
      </w:tr>
      <w:tr w:rsidR="00FD7C50" w14:paraId="05E13B48" w14:textId="77777777">
        <w:trPr>
          <w:trHeight w:val="555"/>
        </w:trPr>
        <w:tc>
          <w:tcPr>
            <w:tcW w:w="6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65FC459" w14:textId="77777777" w:rsidR="00FD7C50" w:rsidRDefault="00D044D4">
            <w:pPr>
              <w:ind w:left="713" w:hanging="360"/>
            </w:pPr>
            <w:r>
              <w:rPr>
                <w:rFonts w:ascii="Wingdings" w:eastAsia="Wingdings" w:hAnsi="Wingdings" w:cs="Wingdings"/>
                <w:b w:val="0"/>
                <w:sz w:val="20"/>
              </w:rPr>
              <w:t>➢</w:t>
            </w:r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Datos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demográficos</w:t>
            </w:r>
            <w:proofErr w:type="spellEnd"/>
            <w:r>
              <w:rPr>
                <w:b w:val="0"/>
                <w:sz w:val="20"/>
              </w:rPr>
              <w:t xml:space="preserve">: Variables </w:t>
            </w:r>
            <w:proofErr w:type="spellStart"/>
            <w:r>
              <w:rPr>
                <w:b w:val="0"/>
                <w:sz w:val="20"/>
              </w:rPr>
              <w:t>mínimas</w:t>
            </w:r>
            <w:proofErr w:type="spellEnd"/>
            <w:r>
              <w:rPr>
                <w:b w:val="0"/>
                <w:sz w:val="20"/>
              </w:rPr>
              <w:t xml:space="preserve"> para </w:t>
            </w:r>
            <w:proofErr w:type="spellStart"/>
            <w:r>
              <w:rPr>
                <w:b w:val="0"/>
                <w:sz w:val="20"/>
              </w:rPr>
              <w:t>segmentar</w:t>
            </w:r>
            <w:proofErr w:type="spellEnd"/>
            <w:r>
              <w:rPr>
                <w:b w:val="0"/>
                <w:sz w:val="20"/>
              </w:rPr>
              <w:t xml:space="preserve"> sin </w:t>
            </w:r>
            <w:proofErr w:type="spellStart"/>
            <w:r>
              <w:rPr>
                <w:b w:val="0"/>
                <w:sz w:val="20"/>
              </w:rPr>
              <w:t>invadir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privacidad</w:t>
            </w:r>
            <w:proofErr w:type="spellEnd"/>
            <w:r>
              <w:rPr>
                <w:b w:val="0"/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2FC3EC8" w14:textId="77777777" w:rsidR="00FD7C50" w:rsidRDefault="00D044D4">
            <w:pPr>
              <w:ind w:left="0" w:right="44" w:firstLine="0"/>
              <w:jc w:val="center"/>
            </w:pPr>
            <w:r>
              <w:rPr>
                <w:sz w:val="20"/>
              </w:rPr>
              <w:t xml:space="preserve">×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2015E30" w14:textId="77777777" w:rsidR="00FD7C50" w:rsidRDefault="00D044D4">
            <w:pPr>
              <w:ind w:left="5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8747FA" w14:textId="77777777" w:rsidR="00FD7C50" w:rsidRDefault="00FD7C50">
            <w:pPr>
              <w:spacing w:after="160"/>
              <w:ind w:left="0" w:firstLine="0"/>
            </w:pPr>
          </w:p>
        </w:tc>
      </w:tr>
      <w:tr w:rsidR="00FD7C50" w14:paraId="2D82F70E" w14:textId="77777777">
        <w:trPr>
          <w:trHeight w:val="565"/>
        </w:trPr>
        <w:tc>
          <w:tcPr>
            <w:tcW w:w="63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BFD7E" w14:textId="77777777" w:rsidR="00FD7C50" w:rsidRDefault="00D044D4">
            <w:pPr>
              <w:ind w:left="713" w:hanging="360"/>
            </w:pPr>
            <w:r>
              <w:rPr>
                <w:rFonts w:ascii="Wingdings" w:eastAsia="Wingdings" w:hAnsi="Wingdings" w:cs="Wingdings"/>
                <w:b w:val="0"/>
                <w:sz w:val="20"/>
              </w:rPr>
              <w:t>➢</w:t>
            </w:r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Ética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consentimiento</w:t>
            </w:r>
            <w:proofErr w:type="spellEnd"/>
            <w:r>
              <w:rPr>
                <w:b w:val="0"/>
                <w:sz w:val="20"/>
              </w:rPr>
              <w:t xml:space="preserve">: </w:t>
            </w:r>
            <w:proofErr w:type="spellStart"/>
            <w:r>
              <w:rPr>
                <w:b w:val="0"/>
                <w:sz w:val="20"/>
              </w:rPr>
              <w:t>Propósito</w:t>
            </w:r>
            <w:proofErr w:type="spellEnd"/>
            <w:r>
              <w:rPr>
                <w:b w:val="0"/>
                <w:sz w:val="20"/>
              </w:rPr>
              <w:t xml:space="preserve">, </w:t>
            </w:r>
            <w:proofErr w:type="spellStart"/>
            <w:r>
              <w:rPr>
                <w:b w:val="0"/>
                <w:sz w:val="20"/>
              </w:rPr>
              <w:t>anonimato</w:t>
            </w:r>
            <w:proofErr w:type="spellEnd"/>
            <w:r>
              <w:rPr>
                <w:b w:val="0"/>
                <w:sz w:val="20"/>
              </w:rPr>
              <w:t xml:space="preserve"> y </w:t>
            </w:r>
            <w:proofErr w:type="spellStart"/>
            <w:r>
              <w:rPr>
                <w:b w:val="0"/>
                <w:sz w:val="20"/>
              </w:rPr>
              <w:t>uso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educativo</w:t>
            </w:r>
            <w:proofErr w:type="spellEnd"/>
            <w:r>
              <w:rPr>
                <w:b w:val="0"/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8976C" w14:textId="77777777" w:rsidR="00FD7C50" w:rsidRDefault="00D044D4">
            <w:pPr>
              <w:ind w:left="0" w:right="44" w:firstLine="0"/>
              <w:jc w:val="center"/>
            </w:pPr>
            <w:r>
              <w:rPr>
                <w:sz w:val="20"/>
              </w:rPr>
              <w:t xml:space="preserve">×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460377" w14:textId="77777777" w:rsidR="00FD7C50" w:rsidRDefault="00D044D4">
            <w:pPr>
              <w:ind w:left="5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FE864" w14:textId="77777777" w:rsidR="00FD7C50" w:rsidRDefault="00FD7C50">
            <w:pPr>
              <w:spacing w:after="160"/>
              <w:ind w:left="0" w:firstLine="0"/>
            </w:pPr>
          </w:p>
        </w:tc>
      </w:tr>
      <w:tr w:rsidR="00FD7C50" w14:paraId="21F7A796" w14:textId="77777777">
        <w:trPr>
          <w:trHeight w:val="795"/>
        </w:trPr>
        <w:tc>
          <w:tcPr>
            <w:tcW w:w="63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44CACCE" w14:textId="77777777" w:rsidR="00FD7C50" w:rsidRDefault="00D044D4">
            <w:pPr>
              <w:spacing w:after="10"/>
              <w:ind w:left="313" w:firstLine="0"/>
              <w:jc w:val="center"/>
            </w:pPr>
            <w:r>
              <w:rPr>
                <w:sz w:val="24"/>
              </w:rPr>
              <w:t xml:space="preserve">8. Base de </w:t>
            </w:r>
            <w:proofErr w:type="spellStart"/>
            <w:r>
              <w:rPr>
                <w:sz w:val="24"/>
              </w:rPr>
              <w:t>datos</w:t>
            </w:r>
            <w:proofErr w:type="spellEnd"/>
            <w:r>
              <w:rPr>
                <w:sz w:val="24"/>
              </w:rPr>
              <w:t xml:space="preserve"> </w:t>
            </w:r>
          </w:p>
          <w:p w14:paraId="5C8E10B5" w14:textId="77777777" w:rsidR="00FD7C50" w:rsidRDefault="00D044D4">
            <w:pPr>
              <w:ind w:left="713" w:hanging="360"/>
              <w:jc w:val="both"/>
            </w:pPr>
            <w:r>
              <w:rPr>
                <w:rFonts w:ascii="Wingdings" w:eastAsia="Wingdings" w:hAnsi="Wingdings" w:cs="Wingdings"/>
                <w:b w:val="0"/>
                <w:sz w:val="24"/>
              </w:rPr>
              <w:t>➢</w:t>
            </w:r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sz w:val="20"/>
              </w:rPr>
              <w:t>Diccionario</w:t>
            </w:r>
            <w:proofErr w:type="spellEnd"/>
            <w:r>
              <w:rPr>
                <w:sz w:val="20"/>
              </w:rPr>
              <w:t xml:space="preserve"> de variables</w:t>
            </w:r>
            <w:r>
              <w:rPr>
                <w:b w:val="0"/>
                <w:sz w:val="20"/>
              </w:rPr>
              <w:t xml:space="preserve">: </w:t>
            </w:r>
            <w:proofErr w:type="spellStart"/>
            <w:r>
              <w:rPr>
                <w:b w:val="0"/>
                <w:sz w:val="20"/>
              </w:rPr>
              <w:t>Nombre</w:t>
            </w:r>
            <w:proofErr w:type="spellEnd"/>
            <w:r>
              <w:rPr>
                <w:b w:val="0"/>
                <w:sz w:val="20"/>
              </w:rPr>
              <w:t xml:space="preserve">, </w:t>
            </w:r>
            <w:proofErr w:type="spellStart"/>
            <w:r>
              <w:rPr>
                <w:b w:val="0"/>
                <w:sz w:val="20"/>
              </w:rPr>
              <w:t>etiqueta</w:t>
            </w:r>
            <w:proofErr w:type="spellEnd"/>
            <w:r>
              <w:rPr>
                <w:b w:val="0"/>
                <w:sz w:val="20"/>
              </w:rPr>
              <w:t xml:space="preserve">, </w:t>
            </w:r>
            <w:proofErr w:type="spellStart"/>
            <w:r>
              <w:rPr>
                <w:b w:val="0"/>
                <w:sz w:val="20"/>
              </w:rPr>
              <w:t>tipo</w:t>
            </w:r>
            <w:proofErr w:type="spellEnd"/>
            <w:r>
              <w:rPr>
                <w:b w:val="0"/>
                <w:sz w:val="20"/>
              </w:rPr>
              <w:t xml:space="preserve">, </w:t>
            </w:r>
            <w:proofErr w:type="spellStart"/>
            <w:r>
              <w:rPr>
                <w:b w:val="0"/>
                <w:sz w:val="20"/>
              </w:rPr>
              <w:t>valores</w:t>
            </w:r>
            <w:proofErr w:type="spellEnd"/>
            <w:r>
              <w:rPr>
                <w:b w:val="0"/>
                <w:sz w:val="20"/>
              </w:rPr>
              <w:t xml:space="preserve"> y </w:t>
            </w:r>
            <w:proofErr w:type="spellStart"/>
            <w:r>
              <w:rPr>
                <w:b w:val="0"/>
                <w:sz w:val="20"/>
              </w:rPr>
              <w:t>códigos</w:t>
            </w:r>
            <w:proofErr w:type="spellEnd"/>
            <w:r>
              <w:rPr>
                <w:b w:val="0"/>
                <w:sz w:val="20"/>
              </w:rPr>
              <w:t xml:space="preserve"> de </w:t>
            </w:r>
            <w:proofErr w:type="spellStart"/>
            <w:r>
              <w:rPr>
                <w:b w:val="0"/>
                <w:sz w:val="20"/>
              </w:rPr>
              <w:t>ausentes</w:t>
            </w:r>
            <w:proofErr w:type="spellEnd"/>
            <w:r>
              <w:rPr>
                <w:b w:val="0"/>
                <w:sz w:val="20"/>
              </w:rPr>
              <w:t>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123E098" w14:textId="77777777" w:rsidR="00FD7C50" w:rsidRDefault="00D044D4">
            <w:pPr>
              <w:ind w:left="0" w:right="44" w:firstLine="0"/>
              <w:jc w:val="center"/>
            </w:pPr>
            <w:r>
              <w:rPr>
                <w:sz w:val="20"/>
              </w:rPr>
              <w:t xml:space="preserve">× 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86C162F" w14:textId="77777777" w:rsidR="00FD7C50" w:rsidRDefault="00D044D4">
            <w:pPr>
              <w:ind w:left="5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39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59C09A7" w14:textId="77777777" w:rsidR="00FD7C50" w:rsidRDefault="00D044D4">
            <w:pPr>
              <w:spacing w:line="280" w:lineRule="auto"/>
              <w:ind w:left="0" w:firstLine="0"/>
              <w:jc w:val="center"/>
            </w:pPr>
            <w:r>
              <w:t xml:space="preserve">El hacer la base de </w:t>
            </w:r>
            <w:proofErr w:type="spellStart"/>
            <w:r>
              <w:t>datos</w:t>
            </w:r>
            <w:proofErr w:type="spellEnd"/>
            <w:r>
              <w:t xml:space="preserve">, nos </w:t>
            </w:r>
            <w:proofErr w:type="spellStart"/>
            <w:r>
              <w:t>hizo</w:t>
            </w:r>
            <w:proofErr w:type="spellEnd"/>
            <w:r>
              <w:t xml:space="preserve"> </w:t>
            </w:r>
            <w:proofErr w:type="spellStart"/>
            <w:r>
              <w:t>organizar</w:t>
            </w:r>
            <w:proofErr w:type="spellEnd"/>
            <w:r>
              <w:t xml:space="preserve"> </w:t>
            </w:r>
          </w:p>
          <w:p w14:paraId="1E2B19D2" w14:textId="77777777" w:rsidR="00FD7C50" w:rsidRDefault="00D044D4">
            <w:pPr>
              <w:spacing w:line="280" w:lineRule="auto"/>
              <w:ind w:left="0" w:firstLine="0"/>
              <w:jc w:val="center"/>
            </w:pPr>
            <w:proofErr w:type="spellStart"/>
            <w:r>
              <w:t>nuestra</w:t>
            </w:r>
            <w:proofErr w:type="spellEnd"/>
            <w:r>
              <w:t xml:space="preserve"> </w:t>
            </w:r>
            <w:proofErr w:type="spellStart"/>
            <w:r>
              <w:t>información</w:t>
            </w:r>
            <w:proofErr w:type="spellEnd"/>
            <w:r>
              <w:t xml:space="preserve"> y </w:t>
            </w:r>
            <w:proofErr w:type="spellStart"/>
            <w:r>
              <w:t>entender</w:t>
            </w:r>
            <w:proofErr w:type="spellEnd"/>
            <w:r>
              <w:t xml:space="preserve"> </w:t>
            </w:r>
            <w:proofErr w:type="spellStart"/>
            <w:r>
              <w:t>más</w:t>
            </w:r>
            <w:proofErr w:type="spellEnd"/>
            <w:r>
              <w:t xml:space="preserve"> la </w:t>
            </w:r>
          </w:p>
          <w:p w14:paraId="768A5212" w14:textId="77777777" w:rsidR="00FD7C50" w:rsidRDefault="00D044D4">
            <w:pPr>
              <w:spacing w:after="27"/>
              <w:ind w:left="0" w:right="51" w:firstLine="0"/>
              <w:jc w:val="center"/>
            </w:pPr>
            <w:proofErr w:type="spellStart"/>
            <w:r>
              <w:t>estructura</w:t>
            </w:r>
            <w:proofErr w:type="spellEnd"/>
            <w:r>
              <w:t xml:space="preserve"> de </w:t>
            </w:r>
            <w:proofErr w:type="spellStart"/>
            <w:r>
              <w:t>nuestro</w:t>
            </w:r>
            <w:proofErr w:type="spellEnd"/>
            <w:r>
              <w:t xml:space="preserve"> </w:t>
            </w:r>
          </w:p>
          <w:p w14:paraId="337B7300" w14:textId="77777777" w:rsidR="00FD7C50" w:rsidRDefault="00D044D4">
            <w:pPr>
              <w:ind w:left="0" w:right="44" w:firstLine="0"/>
              <w:jc w:val="center"/>
            </w:pPr>
            <w:proofErr w:type="spellStart"/>
            <w:r>
              <w:t>trabajo</w:t>
            </w:r>
            <w:proofErr w:type="spellEnd"/>
            <w:r>
              <w:t xml:space="preserve"> </w:t>
            </w:r>
          </w:p>
        </w:tc>
      </w:tr>
      <w:tr w:rsidR="00FD7C50" w14:paraId="06CF45A2" w14:textId="77777777">
        <w:trPr>
          <w:trHeight w:val="511"/>
        </w:trPr>
        <w:tc>
          <w:tcPr>
            <w:tcW w:w="6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4E4DE24" w14:textId="77777777" w:rsidR="00FD7C50" w:rsidRDefault="00D044D4">
            <w:pPr>
              <w:ind w:left="713" w:hanging="360"/>
              <w:jc w:val="both"/>
            </w:pPr>
            <w:r>
              <w:rPr>
                <w:rFonts w:ascii="Wingdings" w:eastAsia="Wingdings" w:hAnsi="Wingdings" w:cs="Wingdings"/>
                <w:b w:val="0"/>
                <w:sz w:val="24"/>
              </w:rPr>
              <w:t>➢</w:t>
            </w:r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sz w:val="20"/>
              </w:rPr>
              <w:t>Integridad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limpieza</w:t>
            </w:r>
            <w:proofErr w:type="spellEnd"/>
            <w:r>
              <w:rPr>
                <w:b w:val="0"/>
                <w:sz w:val="20"/>
              </w:rPr>
              <w:t xml:space="preserve">: </w:t>
            </w:r>
            <w:proofErr w:type="spellStart"/>
            <w:r>
              <w:rPr>
                <w:b w:val="0"/>
                <w:sz w:val="20"/>
              </w:rPr>
              <w:t>Rangos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válidos</w:t>
            </w:r>
            <w:proofErr w:type="spellEnd"/>
            <w:r>
              <w:rPr>
                <w:b w:val="0"/>
                <w:sz w:val="20"/>
              </w:rPr>
              <w:t xml:space="preserve">, </w:t>
            </w:r>
            <w:proofErr w:type="spellStart"/>
            <w:r>
              <w:rPr>
                <w:b w:val="0"/>
                <w:sz w:val="20"/>
              </w:rPr>
              <w:t>detección</w:t>
            </w:r>
            <w:proofErr w:type="spellEnd"/>
            <w:r>
              <w:rPr>
                <w:b w:val="0"/>
                <w:sz w:val="20"/>
              </w:rPr>
              <w:t xml:space="preserve"> de </w:t>
            </w:r>
            <w:proofErr w:type="spellStart"/>
            <w:r>
              <w:rPr>
                <w:b w:val="0"/>
                <w:sz w:val="20"/>
              </w:rPr>
              <w:t>duplicados</w:t>
            </w:r>
            <w:proofErr w:type="spellEnd"/>
            <w:r>
              <w:rPr>
                <w:b w:val="0"/>
                <w:sz w:val="20"/>
              </w:rPr>
              <w:t xml:space="preserve"> y </w:t>
            </w:r>
            <w:proofErr w:type="spellStart"/>
            <w:r>
              <w:rPr>
                <w:b w:val="0"/>
                <w:sz w:val="20"/>
              </w:rPr>
              <w:t>registros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incompletos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documentados</w:t>
            </w:r>
            <w:proofErr w:type="spellEnd"/>
            <w:r>
              <w:rPr>
                <w:b w:val="0"/>
                <w:sz w:val="20"/>
              </w:rPr>
              <w:t>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B2ACAD7" w14:textId="77777777" w:rsidR="00FD7C50" w:rsidRDefault="00D044D4">
            <w:pPr>
              <w:ind w:left="0" w:right="44" w:firstLine="0"/>
              <w:jc w:val="center"/>
            </w:pPr>
            <w:r>
              <w:rPr>
                <w:sz w:val="20"/>
              </w:rPr>
              <w:t xml:space="preserve">×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3B48A0C" w14:textId="77777777" w:rsidR="00FD7C50" w:rsidRDefault="00D044D4">
            <w:pPr>
              <w:ind w:left="5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20D670" w14:textId="77777777" w:rsidR="00FD7C50" w:rsidRDefault="00FD7C50">
            <w:pPr>
              <w:spacing w:after="160"/>
              <w:ind w:left="0" w:firstLine="0"/>
            </w:pPr>
          </w:p>
        </w:tc>
      </w:tr>
      <w:tr w:rsidR="00FD7C50" w14:paraId="510DD7C5" w14:textId="77777777">
        <w:trPr>
          <w:trHeight w:val="485"/>
        </w:trPr>
        <w:tc>
          <w:tcPr>
            <w:tcW w:w="6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8AEFB25" w14:textId="77777777" w:rsidR="00FD7C50" w:rsidRDefault="00D044D4">
            <w:pPr>
              <w:ind w:left="713" w:right="42" w:hanging="360"/>
            </w:pPr>
            <w:r>
              <w:rPr>
                <w:rFonts w:ascii="Wingdings" w:eastAsia="Wingdings" w:hAnsi="Wingdings" w:cs="Wingdings"/>
                <w:b w:val="0"/>
                <w:sz w:val="20"/>
              </w:rPr>
              <w:t>➢</w:t>
            </w:r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Estructura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ordenada</w:t>
            </w:r>
            <w:proofErr w:type="spellEnd"/>
            <w:r>
              <w:rPr>
                <w:b w:val="0"/>
                <w:sz w:val="20"/>
              </w:rPr>
              <w:t xml:space="preserve">: </w:t>
            </w:r>
            <w:proofErr w:type="spellStart"/>
            <w:r>
              <w:rPr>
                <w:b w:val="0"/>
                <w:sz w:val="20"/>
              </w:rPr>
              <w:t>Una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fila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por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respondente</w:t>
            </w:r>
            <w:proofErr w:type="spellEnd"/>
            <w:r>
              <w:rPr>
                <w:b w:val="0"/>
                <w:sz w:val="20"/>
              </w:rPr>
              <w:t xml:space="preserve">; </w:t>
            </w:r>
            <w:proofErr w:type="spellStart"/>
            <w:r>
              <w:rPr>
                <w:b w:val="0"/>
                <w:sz w:val="20"/>
              </w:rPr>
              <w:t>columnas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por</w:t>
            </w:r>
            <w:proofErr w:type="spellEnd"/>
            <w:r>
              <w:rPr>
                <w:b w:val="0"/>
                <w:sz w:val="20"/>
              </w:rPr>
              <w:t xml:space="preserve"> variables e </w:t>
            </w:r>
            <w:proofErr w:type="spellStart"/>
            <w:r>
              <w:rPr>
                <w:b w:val="0"/>
                <w:sz w:val="20"/>
              </w:rPr>
              <w:t>ítems</w:t>
            </w:r>
            <w:proofErr w:type="spellEnd"/>
            <w:r>
              <w:rPr>
                <w:b w:val="0"/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BE59180" w14:textId="77777777" w:rsidR="00FD7C50" w:rsidRDefault="00D044D4">
            <w:pPr>
              <w:ind w:left="0" w:right="44" w:firstLine="0"/>
              <w:jc w:val="center"/>
            </w:pPr>
            <w:r>
              <w:rPr>
                <w:sz w:val="20"/>
              </w:rPr>
              <w:t xml:space="preserve">×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10BA89A" w14:textId="77777777" w:rsidR="00FD7C50" w:rsidRDefault="00D044D4">
            <w:pPr>
              <w:ind w:left="5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4FF242" w14:textId="77777777" w:rsidR="00FD7C50" w:rsidRDefault="00FD7C50">
            <w:pPr>
              <w:spacing w:after="160"/>
              <w:ind w:left="0" w:firstLine="0"/>
            </w:pPr>
          </w:p>
        </w:tc>
      </w:tr>
      <w:tr w:rsidR="00FD7C50" w14:paraId="3A9D7F7E" w14:textId="77777777">
        <w:trPr>
          <w:trHeight w:val="946"/>
        </w:trPr>
        <w:tc>
          <w:tcPr>
            <w:tcW w:w="6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B1B7BE8" w14:textId="77777777" w:rsidR="00FD7C50" w:rsidRDefault="00D044D4">
            <w:pPr>
              <w:numPr>
                <w:ilvl w:val="0"/>
                <w:numId w:val="1"/>
              </w:numPr>
              <w:ind w:hanging="360"/>
            </w:pPr>
            <w:proofErr w:type="spellStart"/>
            <w:r>
              <w:rPr>
                <w:sz w:val="20"/>
              </w:rPr>
              <w:t>Derivadas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calculadas</w:t>
            </w:r>
            <w:proofErr w:type="spellEnd"/>
            <w:r>
              <w:rPr>
                <w:b w:val="0"/>
                <w:sz w:val="20"/>
              </w:rPr>
              <w:t xml:space="preserve">: </w:t>
            </w:r>
            <w:proofErr w:type="spellStart"/>
            <w:r>
              <w:rPr>
                <w:b w:val="0"/>
                <w:sz w:val="20"/>
              </w:rPr>
              <w:t>Categorías</w:t>
            </w:r>
            <w:proofErr w:type="spellEnd"/>
            <w:r>
              <w:rPr>
                <w:b w:val="0"/>
                <w:sz w:val="20"/>
              </w:rPr>
              <w:t xml:space="preserve"> NPS </w:t>
            </w:r>
          </w:p>
          <w:p w14:paraId="086D36DF" w14:textId="77777777" w:rsidR="00FD7C50" w:rsidRDefault="00D044D4">
            <w:pPr>
              <w:ind w:left="713" w:firstLine="0"/>
            </w:pPr>
            <w:r>
              <w:rPr>
                <w:b w:val="0"/>
                <w:sz w:val="20"/>
              </w:rPr>
              <w:t>(promotor/</w:t>
            </w:r>
            <w:proofErr w:type="spellStart"/>
            <w:r>
              <w:rPr>
                <w:b w:val="0"/>
                <w:sz w:val="20"/>
              </w:rPr>
              <w:t>pasivo</w:t>
            </w:r>
            <w:proofErr w:type="spellEnd"/>
            <w:r>
              <w:rPr>
                <w:b w:val="0"/>
                <w:sz w:val="20"/>
              </w:rPr>
              <w:t xml:space="preserve">/detractor) y </w:t>
            </w:r>
            <w:proofErr w:type="spellStart"/>
            <w:r>
              <w:rPr>
                <w:b w:val="0"/>
                <w:sz w:val="20"/>
              </w:rPr>
              <w:t>recompra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binaria</w:t>
            </w:r>
            <w:proofErr w:type="spellEnd"/>
            <w:r>
              <w:rPr>
                <w:b w:val="0"/>
                <w:sz w:val="20"/>
              </w:rPr>
              <w:t xml:space="preserve"> o </w:t>
            </w:r>
            <w:proofErr w:type="spellStart"/>
            <w:r>
              <w:rPr>
                <w:b w:val="0"/>
                <w:sz w:val="20"/>
              </w:rPr>
              <w:t>frecuencia</w:t>
            </w:r>
            <w:proofErr w:type="spellEnd"/>
            <w:r>
              <w:rPr>
                <w:b w:val="0"/>
                <w:sz w:val="20"/>
              </w:rPr>
              <w:t xml:space="preserve">. </w:t>
            </w:r>
          </w:p>
          <w:p w14:paraId="60DEB657" w14:textId="77777777" w:rsidR="00FD7C50" w:rsidRDefault="00D044D4">
            <w:pPr>
              <w:numPr>
                <w:ilvl w:val="0"/>
                <w:numId w:val="1"/>
              </w:numPr>
              <w:ind w:hanging="360"/>
            </w:pPr>
            <w:proofErr w:type="spellStart"/>
            <w:r>
              <w:rPr>
                <w:sz w:val="20"/>
              </w:rPr>
              <w:t>Versionado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trazabilidad</w:t>
            </w:r>
            <w:proofErr w:type="spellEnd"/>
            <w:r>
              <w:rPr>
                <w:b w:val="0"/>
                <w:sz w:val="20"/>
              </w:rPr>
              <w:t xml:space="preserve">: Control de </w:t>
            </w:r>
            <w:proofErr w:type="spellStart"/>
            <w:r>
              <w:rPr>
                <w:b w:val="0"/>
                <w:sz w:val="20"/>
              </w:rPr>
              <w:t>versiones</w:t>
            </w:r>
            <w:proofErr w:type="spellEnd"/>
            <w:r>
              <w:rPr>
                <w:b w:val="0"/>
                <w:sz w:val="20"/>
              </w:rPr>
              <w:t xml:space="preserve"> y </w:t>
            </w:r>
            <w:proofErr w:type="spellStart"/>
            <w:r>
              <w:rPr>
                <w:b w:val="0"/>
                <w:sz w:val="20"/>
              </w:rPr>
              <w:t>fecha</w:t>
            </w:r>
            <w:proofErr w:type="spellEnd"/>
            <w:r>
              <w:rPr>
                <w:b w:val="0"/>
                <w:sz w:val="20"/>
              </w:rPr>
              <w:t xml:space="preserve"> de </w:t>
            </w:r>
            <w:proofErr w:type="spellStart"/>
            <w:r>
              <w:rPr>
                <w:b w:val="0"/>
                <w:sz w:val="20"/>
              </w:rPr>
              <w:t>corte</w:t>
            </w:r>
            <w:proofErr w:type="spellEnd"/>
            <w:r>
              <w:rPr>
                <w:b w:val="0"/>
                <w:sz w:val="20"/>
              </w:rPr>
              <w:t xml:space="preserve">; </w:t>
            </w:r>
            <w:proofErr w:type="spellStart"/>
            <w:r>
              <w:rPr>
                <w:b w:val="0"/>
                <w:sz w:val="20"/>
              </w:rPr>
              <w:t>bitácora</w:t>
            </w:r>
            <w:proofErr w:type="spellEnd"/>
            <w:r>
              <w:rPr>
                <w:b w:val="0"/>
                <w:sz w:val="20"/>
              </w:rPr>
              <w:t xml:space="preserve"> de </w:t>
            </w:r>
            <w:proofErr w:type="spellStart"/>
            <w:r>
              <w:rPr>
                <w:b w:val="0"/>
                <w:sz w:val="20"/>
              </w:rPr>
              <w:t>cambios</w:t>
            </w:r>
            <w:proofErr w:type="spellEnd"/>
            <w:r>
              <w:rPr>
                <w:b w:val="0"/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B0623AF" w14:textId="77777777" w:rsidR="00FD7C50" w:rsidRDefault="00D044D4">
            <w:pPr>
              <w:ind w:left="0" w:right="44" w:firstLine="0"/>
              <w:jc w:val="center"/>
            </w:pPr>
            <w:r>
              <w:rPr>
                <w:sz w:val="20"/>
              </w:rPr>
              <w:t xml:space="preserve">×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593E8FD" w14:textId="77777777" w:rsidR="00FD7C50" w:rsidRDefault="00D044D4">
            <w:pPr>
              <w:ind w:left="5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5DE16A" w14:textId="77777777" w:rsidR="00FD7C50" w:rsidRDefault="00FD7C50">
            <w:pPr>
              <w:spacing w:after="160"/>
              <w:ind w:left="0" w:firstLine="0"/>
            </w:pPr>
          </w:p>
        </w:tc>
      </w:tr>
      <w:tr w:rsidR="00FD7C50" w14:paraId="0A8216BB" w14:textId="77777777">
        <w:trPr>
          <w:trHeight w:val="485"/>
        </w:trPr>
        <w:tc>
          <w:tcPr>
            <w:tcW w:w="6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730D266" w14:textId="77777777" w:rsidR="00FD7C50" w:rsidRDefault="00D044D4">
            <w:pPr>
              <w:ind w:left="713" w:hanging="360"/>
              <w:jc w:val="both"/>
            </w:pPr>
            <w:r>
              <w:rPr>
                <w:rFonts w:ascii="Wingdings" w:eastAsia="Wingdings" w:hAnsi="Wingdings" w:cs="Wingdings"/>
                <w:b w:val="0"/>
                <w:sz w:val="20"/>
              </w:rPr>
              <w:t>➢</w:t>
            </w:r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Resguardo</w:t>
            </w:r>
            <w:proofErr w:type="spellEnd"/>
            <w:r>
              <w:rPr>
                <w:b w:val="0"/>
                <w:sz w:val="20"/>
              </w:rPr>
              <w:t xml:space="preserve">: </w:t>
            </w:r>
            <w:proofErr w:type="spellStart"/>
            <w:r>
              <w:rPr>
                <w:b w:val="0"/>
                <w:sz w:val="20"/>
              </w:rPr>
              <w:t>Carpeta</w:t>
            </w:r>
            <w:proofErr w:type="spellEnd"/>
            <w:r>
              <w:rPr>
                <w:b w:val="0"/>
                <w:sz w:val="20"/>
              </w:rPr>
              <w:t xml:space="preserve"> con </w:t>
            </w:r>
            <w:proofErr w:type="spellStart"/>
            <w:r>
              <w:rPr>
                <w:b w:val="0"/>
                <w:sz w:val="20"/>
              </w:rPr>
              <w:t>archivo</w:t>
            </w:r>
            <w:proofErr w:type="spellEnd"/>
            <w:r>
              <w:rPr>
                <w:b w:val="0"/>
                <w:sz w:val="20"/>
              </w:rPr>
              <w:t xml:space="preserve"> maestro y </w:t>
            </w:r>
            <w:proofErr w:type="spellStart"/>
            <w:r>
              <w:rPr>
                <w:b w:val="0"/>
                <w:sz w:val="20"/>
              </w:rPr>
              <w:t>respaldo</w:t>
            </w:r>
            <w:proofErr w:type="spellEnd"/>
            <w:r>
              <w:rPr>
                <w:b w:val="0"/>
                <w:sz w:val="20"/>
              </w:rPr>
              <w:t xml:space="preserve">; </w:t>
            </w:r>
            <w:proofErr w:type="spellStart"/>
            <w:r>
              <w:rPr>
                <w:b w:val="0"/>
                <w:sz w:val="20"/>
              </w:rPr>
              <w:t>permisos</w:t>
            </w:r>
            <w:proofErr w:type="spellEnd"/>
            <w:r>
              <w:rPr>
                <w:b w:val="0"/>
                <w:sz w:val="20"/>
              </w:rPr>
              <w:t xml:space="preserve"> de </w:t>
            </w:r>
            <w:proofErr w:type="spellStart"/>
            <w:r>
              <w:rPr>
                <w:b w:val="0"/>
                <w:sz w:val="20"/>
              </w:rPr>
              <w:t>acceso</w:t>
            </w:r>
            <w:proofErr w:type="spellEnd"/>
            <w:r>
              <w:rPr>
                <w:b w:val="0"/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70473CA" w14:textId="77777777" w:rsidR="00FD7C50" w:rsidRDefault="00D044D4">
            <w:pPr>
              <w:ind w:left="0" w:right="44" w:firstLine="0"/>
              <w:jc w:val="center"/>
            </w:pPr>
            <w:r>
              <w:rPr>
                <w:sz w:val="20"/>
              </w:rPr>
              <w:t xml:space="preserve">×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0DAD2F7" w14:textId="77777777" w:rsidR="00FD7C50" w:rsidRDefault="00D044D4">
            <w:pPr>
              <w:ind w:left="5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DC2B9E" w14:textId="77777777" w:rsidR="00FD7C50" w:rsidRDefault="00FD7C50">
            <w:pPr>
              <w:spacing w:after="160"/>
              <w:ind w:left="0" w:firstLine="0"/>
            </w:pPr>
          </w:p>
        </w:tc>
      </w:tr>
      <w:tr w:rsidR="00FD7C50" w14:paraId="1BB40DD9" w14:textId="77777777">
        <w:trPr>
          <w:trHeight w:val="585"/>
        </w:trPr>
        <w:tc>
          <w:tcPr>
            <w:tcW w:w="6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vAlign w:val="center"/>
          </w:tcPr>
          <w:p w14:paraId="3BAEBE9A" w14:textId="77777777" w:rsidR="00FD7C50" w:rsidRDefault="00D044D4">
            <w:pPr>
              <w:ind w:left="0" w:right="198" w:firstLine="0"/>
              <w:jc w:val="center"/>
            </w:pPr>
            <w:proofErr w:type="spellStart"/>
            <w:r>
              <w:rPr>
                <w:sz w:val="24"/>
              </w:rPr>
              <w:t>Criterios</w:t>
            </w:r>
            <w:proofErr w:type="spellEnd"/>
            <w:r>
              <w:rPr>
                <w:sz w:val="24"/>
              </w:rPr>
              <w:t xml:space="preserve"> de </w:t>
            </w:r>
            <w:proofErr w:type="spellStart"/>
            <w:r>
              <w:rPr>
                <w:sz w:val="24"/>
              </w:rPr>
              <w:t>evaluación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8E8E8"/>
            <w:vAlign w:val="center"/>
          </w:tcPr>
          <w:p w14:paraId="39D2FC67" w14:textId="77777777" w:rsidR="00FD7C50" w:rsidRDefault="00D044D4">
            <w:pPr>
              <w:ind w:left="0" w:right="189" w:firstLine="0"/>
              <w:jc w:val="center"/>
            </w:pPr>
            <w:r>
              <w:rPr>
                <w:sz w:val="24"/>
              </w:rPr>
              <w:t xml:space="preserve">Sí 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8E8E8"/>
            <w:vAlign w:val="center"/>
          </w:tcPr>
          <w:p w14:paraId="6E29C8D1" w14:textId="77777777" w:rsidR="00FD7C50" w:rsidRDefault="00D044D4">
            <w:pPr>
              <w:ind w:left="0" w:firstLine="0"/>
            </w:pPr>
            <w:r>
              <w:rPr>
                <w:sz w:val="24"/>
              </w:rPr>
              <w:t xml:space="preserve">No </w:t>
            </w:r>
          </w:p>
        </w:tc>
        <w:tc>
          <w:tcPr>
            <w:tcW w:w="353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8E8E8"/>
          </w:tcPr>
          <w:p w14:paraId="5409EC1E" w14:textId="77777777" w:rsidR="00FD7C50" w:rsidRDefault="00D044D4">
            <w:pPr>
              <w:ind w:left="576" w:right="702" w:firstLine="0"/>
              <w:jc w:val="center"/>
            </w:pPr>
            <w:proofErr w:type="spellStart"/>
            <w:r>
              <w:rPr>
                <w:sz w:val="24"/>
              </w:rPr>
              <w:t>Observaciones</w:t>
            </w:r>
            <w:proofErr w:type="spellEnd"/>
            <w:r>
              <w:rPr>
                <w:sz w:val="24"/>
              </w:rPr>
              <w:t xml:space="preserve"> de </w:t>
            </w:r>
            <w:proofErr w:type="spellStart"/>
            <w:r>
              <w:rPr>
                <w:sz w:val="24"/>
              </w:rPr>
              <w:t>avance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FD7C50" w14:paraId="57FE907E" w14:textId="77777777">
        <w:trPr>
          <w:trHeight w:val="788"/>
        </w:trPr>
        <w:tc>
          <w:tcPr>
            <w:tcW w:w="63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583F43A" w14:textId="77777777" w:rsidR="00FD7C50" w:rsidRDefault="00D044D4">
            <w:pPr>
              <w:spacing w:after="10"/>
              <w:ind w:left="1208" w:firstLine="0"/>
            </w:pPr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Reporte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descriptivo</w:t>
            </w:r>
            <w:proofErr w:type="spellEnd"/>
            <w:r>
              <w:rPr>
                <w:sz w:val="24"/>
              </w:rPr>
              <w:t xml:space="preserve"> y </w:t>
            </w:r>
            <w:proofErr w:type="spellStart"/>
            <w:r>
              <w:rPr>
                <w:sz w:val="24"/>
              </w:rPr>
              <w:t>fiabilidad</w:t>
            </w:r>
            <w:proofErr w:type="spellEnd"/>
            <w:r>
              <w:rPr>
                <w:sz w:val="24"/>
              </w:rPr>
              <w:t xml:space="preserve"> </w:t>
            </w:r>
          </w:p>
          <w:p w14:paraId="123D5055" w14:textId="77777777" w:rsidR="00FD7C50" w:rsidRDefault="00D044D4">
            <w:pPr>
              <w:ind w:left="572" w:hanging="360"/>
            </w:pPr>
            <w:r>
              <w:rPr>
                <w:rFonts w:ascii="Wingdings" w:eastAsia="Wingdings" w:hAnsi="Wingdings" w:cs="Wingdings"/>
                <w:b w:val="0"/>
                <w:sz w:val="24"/>
              </w:rPr>
              <w:t>➢</w:t>
            </w:r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sz w:val="20"/>
              </w:rPr>
              <w:t>Perfil</w:t>
            </w:r>
            <w:proofErr w:type="spellEnd"/>
            <w:r>
              <w:rPr>
                <w:sz w:val="20"/>
              </w:rPr>
              <w:t xml:space="preserve"> de la </w:t>
            </w:r>
            <w:proofErr w:type="spellStart"/>
            <w:r>
              <w:rPr>
                <w:sz w:val="20"/>
              </w:rPr>
              <w:t>muestra</w:t>
            </w:r>
            <w:proofErr w:type="spellEnd"/>
            <w:r>
              <w:rPr>
                <w:sz w:val="20"/>
              </w:rPr>
              <w:t>:</w:t>
            </w:r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Tamaño</w:t>
            </w:r>
            <w:proofErr w:type="spellEnd"/>
            <w:r>
              <w:rPr>
                <w:b w:val="0"/>
                <w:sz w:val="20"/>
              </w:rPr>
              <w:t xml:space="preserve">, </w:t>
            </w:r>
            <w:proofErr w:type="spellStart"/>
            <w:r>
              <w:rPr>
                <w:b w:val="0"/>
                <w:sz w:val="20"/>
              </w:rPr>
              <w:t>segmentos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relevantes</w:t>
            </w:r>
            <w:proofErr w:type="spellEnd"/>
            <w:r>
              <w:rPr>
                <w:b w:val="0"/>
                <w:sz w:val="20"/>
              </w:rPr>
              <w:t xml:space="preserve"> y </w:t>
            </w:r>
            <w:proofErr w:type="spellStart"/>
            <w:r>
              <w:rPr>
                <w:b w:val="0"/>
                <w:sz w:val="20"/>
              </w:rPr>
              <w:t>tasas</w:t>
            </w:r>
            <w:proofErr w:type="spellEnd"/>
            <w:r>
              <w:rPr>
                <w:b w:val="0"/>
                <w:sz w:val="20"/>
              </w:rPr>
              <w:t xml:space="preserve"> de </w:t>
            </w:r>
            <w:proofErr w:type="spellStart"/>
            <w:r>
              <w:rPr>
                <w:b w:val="0"/>
                <w:sz w:val="20"/>
              </w:rPr>
              <w:t>respuesta</w:t>
            </w:r>
            <w:proofErr w:type="spellEnd"/>
            <w:r>
              <w:rPr>
                <w:b w:val="0"/>
                <w:sz w:val="20"/>
              </w:rPr>
              <w:t>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53F78A3" w14:textId="3DA6CF72" w:rsidR="00FD7C50" w:rsidRDefault="006737BC">
            <w:pPr>
              <w:ind w:left="0" w:right="140" w:firstLine="0"/>
              <w:jc w:val="center"/>
            </w:pPr>
            <w:r>
              <w:rPr>
                <w:sz w:val="20"/>
              </w:rPr>
              <w:t>×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F03E20C" w14:textId="77777777" w:rsidR="00FD7C50" w:rsidRDefault="00D044D4">
            <w:pPr>
              <w:ind w:left="0" w:right="14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3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3E895" w14:textId="13CA9DFA" w:rsidR="00FD7C50" w:rsidRDefault="00AB2722">
            <w:pPr>
              <w:ind w:left="0" w:right="116" w:firstLine="0"/>
              <w:jc w:val="center"/>
            </w:pPr>
            <w:r>
              <w:t xml:space="preserve">En este </w:t>
            </w:r>
            <w:proofErr w:type="spellStart"/>
            <w:r>
              <w:t>avance</w:t>
            </w:r>
            <w:proofErr w:type="spellEnd"/>
            <w:r>
              <w:t xml:space="preserve"> </w:t>
            </w:r>
            <w:proofErr w:type="spellStart"/>
            <w:r>
              <w:t>vimos</w:t>
            </w:r>
            <w:proofErr w:type="spellEnd"/>
            <w:r>
              <w:t xml:space="preserve"> las </w:t>
            </w:r>
            <w:proofErr w:type="spellStart"/>
            <w:r>
              <w:t>oportunidades</w:t>
            </w:r>
            <w:proofErr w:type="spellEnd"/>
            <w:r>
              <w:t xml:space="preserve"> y </w:t>
            </w:r>
            <w:proofErr w:type="spellStart"/>
            <w:r>
              <w:t>debilidades</w:t>
            </w:r>
            <w:proofErr w:type="spellEnd"/>
            <w:r>
              <w:t xml:space="preserve"> de la </w:t>
            </w:r>
            <w:proofErr w:type="spellStart"/>
            <w:r>
              <w:t>empresa</w:t>
            </w:r>
            <w:proofErr w:type="spellEnd"/>
            <w:r>
              <w:t xml:space="preserve"> y </w:t>
            </w:r>
            <w:proofErr w:type="spellStart"/>
            <w:r>
              <w:t>llegamos</w:t>
            </w:r>
            <w:proofErr w:type="spellEnd"/>
            <w:r>
              <w:t xml:space="preserve"> a </w:t>
            </w:r>
            <w:proofErr w:type="spellStart"/>
            <w:r>
              <w:t>posibles</w:t>
            </w:r>
            <w:proofErr w:type="spellEnd"/>
            <w:r>
              <w:t xml:space="preserve"> </w:t>
            </w:r>
            <w:proofErr w:type="spellStart"/>
            <w:r>
              <w:t>soluciones</w:t>
            </w:r>
            <w:proofErr w:type="spellEnd"/>
            <w:r>
              <w:t xml:space="preserve"> </w:t>
            </w:r>
          </w:p>
        </w:tc>
      </w:tr>
      <w:tr w:rsidR="00FD7C50" w14:paraId="7689D07A" w14:textId="77777777">
        <w:trPr>
          <w:trHeight w:val="510"/>
        </w:trPr>
        <w:tc>
          <w:tcPr>
            <w:tcW w:w="6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BFA0EFC" w14:textId="77777777" w:rsidR="00FD7C50" w:rsidRDefault="00D044D4">
            <w:pPr>
              <w:ind w:left="572" w:hanging="360"/>
            </w:pPr>
            <w:r>
              <w:rPr>
                <w:rFonts w:ascii="Wingdings" w:eastAsia="Wingdings" w:hAnsi="Wingdings" w:cs="Wingdings"/>
                <w:b w:val="0"/>
                <w:sz w:val="24"/>
              </w:rPr>
              <w:t>➢</w:t>
            </w:r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sz w:val="20"/>
              </w:rPr>
              <w:t>Descriptivos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claros</w:t>
            </w:r>
            <w:proofErr w:type="spellEnd"/>
            <w:r>
              <w:rPr>
                <w:sz w:val="20"/>
              </w:rPr>
              <w:t>:</w:t>
            </w:r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Frecuencias</w:t>
            </w:r>
            <w:proofErr w:type="spellEnd"/>
            <w:r>
              <w:rPr>
                <w:b w:val="0"/>
                <w:sz w:val="20"/>
              </w:rPr>
              <w:t xml:space="preserve">, medias y </w:t>
            </w:r>
            <w:proofErr w:type="spellStart"/>
            <w:r>
              <w:rPr>
                <w:b w:val="0"/>
                <w:sz w:val="20"/>
              </w:rPr>
              <w:t>dispersiones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por</w:t>
            </w:r>
            <w:proofErr w:type="spellEnd"/>
            <w:r>
              <w:rPr>
                <w:b w:val="0"/>
                <w:sz w:val="20"/>
              </w:rPr>
              <w:t xml:space="preserve"> variable clave; </w:t>
            </w:r>
            <w:proofErr w:type="spellStart"/>
            <w:r>
              <w:rPr>
                <w:b w:val="0"/>
                <w:sz w:val="20"/>
              </w:rPr>
              <w:t>gráficos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legibles</w:t>
            </w:r>
            <w:proofErr w:type="spellEnd"/>
            <w:r>
              <w:rPr>
                <w:b w:val="0"/>
                <w:sz w:val="20"/>
              </w:rPr>
              <w:t>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31DB1E4" w14:textId="6E136AB8" w:rsidR="00FD7C50" w:rsidRDefault="00897B44">
            <w:pPr>
              <w:ind w:left="0" w:right="140" w:firstLine="0"/>
              <w:jc w:val="center"/>
            </w:pPr>
            <w:r>
              <w:rPr>
                <w:sz w:val="20"/>
              </w:rPr>
              <w:t>×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53E3139" w14:textId="77777777" w:rsidR="00FD7C50" w:rsidRDefault="00D044D4">
            <w:pPr>
              <w:ind w:left="0" w:right="14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F336CA" w14:textId="77777777" w:rsidR="00FD7C50" w:rsidRDefault="00FD7C50">
            <w:pPr>
              <w:spacing w:after="160"/>
              <w:ind w:left="0" w:firstLine="0"/>
            </w:pPr>
          </w:p>
        </w:tc>
      </w:tr>
      <w:tr w:rsidR="00FD7C50" w14:paraId="7A1791E0" w14:textId="77777777">
        <w:trPr>
          <w:trHeight w:val="716"/>
        </w:trPr>
        <w:tc>
          <w:tcPr>
            <w:tcW w:w="6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00FC425" w14:textId="77777777" w:rsidR="00FD7C50" w:rsidRDefault="00D044D4">
            <w:pPr>
              <w:numPr>
                <w:ilvl w:val="0"/>
                <w:numId w:val="2"/>
              </w:numPr>
              <w:spacing w:after="9" w:line="240" w:lineRule="auto"/>
              <w:ind w:hanging="360"/>
            </w:pPr>
            <w:proofErr w:type="spellStart"/>
            <w:r>
              <w:rPr>
                <w:sz w:val="20"/>
              </w:rPr>
              <w:t>Cálculo</w:t>
            </w:r>
            <w:proofErr w:type="spellEnd"/>
            <w:r>
              <w:rPr>
                <w:sz w:val="20"/>
              </w:rPr>
              <w:t xml:space="preserve"> de NPS:</w:t>
            </w:r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Porcentaje</w:t>
            </w:r>
            <w:proofErr w:type="spellEnd"/>
            <w:r>
              <w:rPr>
                <w:b w:val="0"/>
                <w:sz w:val="20"/>
              </w:rPr>
              <w:t xml:space="preserve"> de </w:t>
            </w:r>
            <w:proofErr w:type="spellStart"/>
            <w:r>
              <w:rPr>
                <w:b w:val="0"/>
                <w:sz w:val="20"/>
              </w:rPr>
              <w:t>promotores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menos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porcentaje</w:t>
            </w:r>
            <w:proofErr w:type="spellEnd"/>
            <w:r>
              <w:rPr>
                <w:b w:val="0"/>
                <w:sz w:val="20"/>
              </w:rPr>
              <w:t xml:space="preserve"> de </w:t>
            </w:r>
            <w:proofErr w:type="spellStart"/>
            <w:r>
              <w:rPr>
                <w:b w:val="0"/>
                <w:sz w:val="20"/>
              </w:rPr>
              <w:t>detractores</w:t>
            </w:r>
            <w:proofErr w:type="spellEnd"/>
            <w:r>
              <w:rPr>
                <w:b w:val="0"/>
                <w:sz w:val="20"/>
              </w:rPr>
              <w:t xml:space="preserve">, con </w:t>
            </w:r>
            <w:proofErr w:type="spellStart"/>
            <w:r>
              <w:rPr>
                <w:b w:val="0"/>
                <w:sz w:val="20"/>
              </w:rPr>
              <w:t>intervalo</w:t>
            </w:r>
            <w:proofErr w:type="spellEnd"/>
            <w:r>
              <w:rPr>
                <w:b w:val="0"/>
                <w:sz w:val="20"/>
              </w:rPr>
              <w:t xml:space="preserve"> visual. </w:t>
            </w:r>
          </w:p>
          <w:p w14:paraId="17E4819B" w14:textId="77777777" w:rsidR="00FD7C50" w:rsidRDefault="00D044D4">
            <w:pPr>
              <w:numPr>
                <w:ilvl w:val="0"/>
                <w:numId w:val="2"/>
              </w:numPr>
              <w:ind w:hanging="360"/>
            </w:pPr>
            <w:r>
              <w:rPr>
                <w:b w:val="0"/>
                <w:sz w:val="20"/>
              </w:rPr>
              <w:t>\text{NPS} = \% \text{</w:t>
            </w:r>
            <w:proofErr w:type="spellStart"/>
            <w:r>
              <w:rPr>
                <w:b w:val="0"/>
                <w:sz w:val="20"/>
              </w:rPr>
              <w:t>Promotores</w:t>
            </w:r>
            <w:proofErr w:type="spellEnd"/>
            <w:r>
              <w:rPr>
                <w:b w:val="0"/>
                <w:sz w:val="20"/>
              </w:rPr>
              <w:t>} - \% \text{</w:t>
            </w:r>
            <w:proofErr w:type="spellStart"/>
            <w:r>
              <w:rPr>
                <w:b w:val="0"/>
                <w:sz w:val="20"/>
              </w:rPr>
              <w:t>Detractores</w:t>
            </w:r>
            <w:proofErr w:type="spellEnd"/>
            <w:r>
              <w:rPr>
                <w:b w:val="0"/>
                <w:sz w:val="20"/>
              </w:rPr>
              <w:t>}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44CD9B2" w14:textId="5ECF8EB5" w:rsidR="00FD7C50" w:rsidRDefault="00D044D4">
            <w:pPr>
              <w:ind w:left="0" w:right="140" w:firstLine="0"/>
              <w:jc w:val="center"/>
            </w:pPr>
            <w:r>
              <w:rPr>
                <w:sz w:val="20"/>
              </w:rPr>
              <w:t xml:space="preserve"> </w:t>
            </w:r>
            <w:r w:rsidR="00E64E0F">
              <w:rPr>
                <w:sz w:val="20"/>
              </w:rPr>
              <w:t>×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34858F6" w14:textId="77777777" w:rsidR="00FD7C50" w:rsidRDefault="00D044D4">
            <w:pPr>
              <w:ind w:left="0" w:right="14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8979F0" w14:textId="77777777" w:rsidR="00FD7C50" w:rsidRDefault="00FD7C50">
            <w:pPr>
              <w:spacing w:after="160"/>
              <w:ind w:left="0" w:firstLine="0"/>
            </w:pPr>
          </w:p>
        </w:tc>
      </w:tr>
      <w:tr w:rsidR="00FD7C50" w14:paraId="76EBCDFA" w14:textId="77777777">
        <w:trPr>
          <w:trHeight w:val="485"/>
        </w:trPr>
        <w:tc>
          <w:tcPr>
            <w:tcW w:w="6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5443D37" w14:textId="77777777" w:rsidR="00FD7C50" w:rsidRDefault="00D044D4">
            <w:pPr>
              <w:ind w:left="572" w:hanging="360"/>
            </w:pPr>
            <w:r>
              <w:rPr>
                <w:rFonts w:ascii="Wingdings" w:eastAsia="Wingdings" w:hAnsi="Wingdings" w:cs="Wingdings"/>
                <w:b w:val="0"/>
                <w:sz w:val="20"/>
              </w:rPr>
              <w:t>➢</w:t>
            </w:r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Recompra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comportamiento</w:t>
            </w:r>
            <w:proofErr w:type="spellEnd"/>
            <w:r>
              <w:rPr>
                <w:sz w:val="20"/>
              </w:rPr>
              <w:t>:</w:t>
            </w:r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Tasa</w:t>
            </w:r>
            <w:proofErr w:type="spellEnd"/>
            <w:r>
              <w:rPr>
                <w:b w:val="0"/>
                <w:sz w:val="20"/>
              </w:rPr>
              <w:t xml:space="preserve"> de </w:t>
            </w:r>
            <w:proofErr w:type="spellStart"/>
            <w:r>
              <w:rPr>
                <w:b w:val="0"/>
                <w:sz w:val="20"/>
              </w:rPr>
              <w:t>recompra</w:t>
            </w:r>
            <w:proofErr w:type="spellEnd"/>
            <w:r>
              <w:rPr>
                <w:b w:val="0"/>
                <w:sz w:val="20"/>
              </w:rPr>
              <w:t xml:space="preserve"> y cruces con </w:t>
            </w:r>
            <w:proofErr w:type="spellStart"/>
            <w:r>
              <w:rPr>
                <w:b w:val="0"/>
                <w:sz w:val="20"/>
              </w:rPr>
              <w:t>satisfacción</w:t>
            </w:r>
            <w:proofErr w:type="spellEnd"/>
            <w:r>
              <w:rPr>
                <w:b w:val="0"/>
                <w:sz w:val="20"/>
              </w:rPr>
              <w:t>/NPS.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5ED6BD4" w14:textId="0F8B8957" w:rsidR="00FD7C50" w:rsidRDefault="00E64E0F">
            <w:pPr>
              <w:ind w:left="0" w:right="140" w:firstLine="0"/>
              <w:jc w:val="center"/>
            </w:pPr>
            <w:r>
              <w:rPr>
                <w:sz w:val="20"/>
              </w:rPr>
              <w:t>×</w:t>
            </w:r>
            <w:r w:rsidR="00D044D4">
              <w:rPr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04E7FCE" w14:textId="77777777" w:rsidR="00FD7C50" w:rsidRDefault="00D044D4">
            <w:pPr>
              <w:ind w:left="0" w:right="14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89C8DF" w14:textId="77777777" w:rsidR="00FD7C50" w:rsidRDefault="00FD7C50">
            <w:pPr>
              <w:spacing w:after="160"/>
              <w:ind w:left="0" w:firstLine="0"/>
            </w:pPr>
          </w:p>
        </w:tc>
      </w:tr>
      <w:tr w:rsidR="00FD7C50" w14:paraId="094EA560" w14:textId="77777777">
        <w:trPr>
          <w:trHeight w:val="485"/>
        </w:trPr>
        <w:tc>
          <w:tcPr>
            <w:tcW w:w="6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F49EE26" w14:textId="77777777" w:rsidR="00FD7C50" w:rsidRDefault="00D044D4">
            <w:pPr>
              <w:ind w:left="572" w:right="27" w:hanging="360"/>
            </w:pPr>
            <w:r>
              <w:rPr>
                <w:rFonts w:ascii="Wingdings" w:eastAsia="Wingdings" w:hAnsi="Wingdings" w:cs="Wingdings"/>
                <w:b w:val="0"/>
                <w:sz w:val="20"/>
              </w:rPr>
              <w:t>➢</w:t>
            </w:r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Fiabilidad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escalas</w:t>
            </w:r>
            <w:proofErr w:type="spellEnd"/>
            <w:r>
              <w:rPr>
                <w:sz w:val="20"/>
              </w:rPr>
              <w:t>:</w:t>
            </w:r>
            <w:r>
              <w:rPr>
                <w:b w:val="0"/>
                <w:sz w:val="20"/>
              </w:rPr>
              <w:t xml:space="preserve"> Alfa de </w:t>
            </w:r>
            <w:proofErr w:type="spellStart"/>
            <w:r>
              <w:rPr>
                <w:b w:val="0"/>
                <w:sz w:val="20"/>
              </w:rPr>
              <w:t>Cronbach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por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constructo</w:t>
            </w:r>
            <w:proofErr w:type="spellEnd"/>
            <w:r>
              <w:rPr>
                <w:b w:val="0"/>
                <w:sz w:val="20"/>
              </w:rPr>
              <w:t xml:space="preserve">, </w:t>
            </w:r>
            <w:proofErr w:type="spellStart"/>
            <w:r>
              <w:rPr>
                <w:b w:val="0"/>
                <w:sz w:val="20"/>
              </w:rPr>
              <w:t>ítems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corregidos</w:t>
            </w:r>
            <w:proofErr w:type="spellEnd"/>
            <w:r>
              <w:rPr>
                <w:b w:val="0"/>
                <w:sz w:val="20"/>
              </w:rPr>
              <w:t xml:space="preserve"> y </w:t>
            </w:r>
            <w:proofErr w:type="spellStart"/>
            <w:r>
              <w:rPr>
                <w:b w:val="0"/>
                <w:sz w:val="20"/>
              </w:rPr>
              <w:t>decisión</w:t>
            </w:r>
            <w:proofErr w:type="spellEnd"/>
            <w:r>
              <w:rPr>
                <w:b w:val="0"/>
                <w:sz w:val="20"/>
              </w:rPr>
              <w:t xml:space="preserve"> de </w:t>
            </w:r>
            <w:proofErr w:type="spellStart"/>
            <w:r>
              <w:rPr>
                <w:b w:val="0"/>
                <w:sz w:val="20"/>
              </w:rPr>
              <w:t>retención</w:t>
            </w:r>
            <w:proofErr w:type="spellEnd"/>
            <w:r>
              <w:rPr>
                <w:b w:val="0"/>
                <w:sz w:val="20"/>
              </w:rPr>
              <w:t>/</w:t>
            </w:r>
            <w:proofErr w:type="spellStart"/>
            <w:r>
              <w:rPr>
                <w:b w:val="0"/>
                <w:sz w:val="20"/>
              </w:rPr>
              <w:t>eliminación</w:t>
            </w:r>
            <w:proofErr w:type="spellEnd"/>
            <w:r>
              <w:rPr>
                <w:b w:val="0"/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2420B15" w14:textId="0B83F10A" w:rsidR="00FD7C50" w:rsidRDefault="00D044D4">
            <w:pPr>
              <w:ind w:left="0" w:right="140" w:firstLine="0"/>
              <w:jc w:val="center"/>
            </w:pPr>
            <w:r>
              <w:rPr>
                <w:sz w:val="20"/>
              </w:rPr>
              <w:t xml:space="preserve"> </w:t>
            </w:r>
            <w:r w:rsidR="00AB2722">
              <w:rPr>
                <w:sz w:val="20"/>
              </w:rPr>
              <w:t>×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B01852" w14:textId="77777777" w:rsidR="00FD7C50" w:rsidRDefault="00D044D4">
            <w:pPr>
              <w:ind w:left="0" w:right="14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A1C6A5" w14:textId="77777777" w:rsidR="00FD7C50" w:rsidRDefault="00FD7C50">
            <w:pPr>
              <w:spacing w:after="160"/>
              <w:ind w:left="0" w:firstLine="0"/>
            </w:pPr>
          </w:p>
        </w:tc>
      </w:tr>
      <w:tr w:rsidR="00FD7C50" w14:paraId="7609FF97" w14:textId="77777777">
        <w:trPr>
          <w:trHeight w:val="535"/>
        </w:trPr>
        <w:tc>
          <w:tcPr>
            <w:tcW w:w="63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B09E6" w14:textId="77777777" w:rsidR="00FD7C50" w:rsidRDefault="00D044D4">
            <w:pPr>
              <w:ind w:left="572" w:hanging="360"/>
            </w:pPr>
            <w:r>
              <w:rPr>
                <w:rFonts w:ascii="Wingdings" w:eastAsia="Wingdings" w:hAnsi="Wingdings" w:cs="Wingdings"/>
                <w:b w:val="0"/>
                <w:sz w:val="20"/>
              </w:rPr>
              <w:t>➢</w:t>
            </w:r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Notas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técnicas</w:t>
            </w:r>
            <w:proofErr w:type="spellEnd"/>
            <w:r>
              <w:rPr>
                <w:sz w:val="20"/>
              </w:rPr>
              <w:t>:</w:t>
            </w:r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Supuestos</w:t>
            </w:r>
            <w:proofErr w:type="spellEnd"/>
            <w:r>
              <w:rPr>
                <w:b w:val="0"/>
                <w:sz w:val="20"/>
              </w:rPr>
              <w:t xml:space="preserve">, </w:t>
            </w:r>
            <w:proofErr w:type="spellStart"/>
            <w:r>
              <w:rPr>
                <w:b w:val="0"/>
                <w:sz w:val="20"/>
              </w:rPr>
              <w:t>limitaciones</w:t>
            </w:r>
            <w:proofErr w:type="spellEnd"/>
            <w:r>
              <w:rPr>
                <w:b w:val="0"/>
                <w:sz w:val="20"/>
              </w:rPr>
              <w:t xml:space="preserve"> y </w:t>
            </w:r>
            <w:proofErr w:type="spellStart"/>
            <w:r>
              <w:rPr>
                <w:b w:val="0"/>
                <w:sz w:val="20"/>
              </w:rPr>
              <w:t>tamaño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muestral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efectivo</w:t>
            </w:r>
            <w:proofErr w:type="spellEnd"/>
            <w:r>
              <w:rPr>
                <w:b w:val="0"/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794F8" w14:textId="01366450" w:rsidR="00FD7C50" w:rsidRDefault="00AB2722">
            <w:pPr>
              <w:ind w:left="0" w:right="140" w:firstLine="0"/>
              <w:jc w:val="center"/>
            </w:pPr>
            <w:r>
              <w:rPr>
                <w:sz w:val="20"/>
              </w:rPr>
              <w:t>×</w:t>
            </w:r>
            <w:r w:rsidR="00D044D4">
              <w:rPr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AD4D2" w14:textId="77777777" w:rsidR="00FD7C50" w:rsidRDefault="00D044D4">
            <w:pPr>
              <w:ind w:left="0" w:right="14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35753" w14:textId="77777777" w:rsidR="00FD7C50" w:rsidRDefault="00FD7C50">
            <w:pPr>
              <w:spacing w:after="160"/>
              <w:ind w:left="0" w:firstLine="0"/>
            </w:pPr>
          </w:p>
        </w:tc>
      </w:tr>
      <w:tr w:rsidR="00877EAB" w14:paraId="54826374" w14:textId="77777777">
        <w:trPr>
          <w:trHeight w:val="895"/>
        </w:trPr>
        <w:tc>
          <w:tcPr>
            <w:tcW w:w="63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89F2808" w14:textId="77777777" w:rsidR="00877EAB" w:rsidRDefault="00877EAB">
            <w:pPr>
              <w:spacing w:after="55"/>
              <w:ind w:left="692" w:firstLine="0"/>
            </w:pPr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Informe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mixto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esquema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borrador</w:t>
            </w:r>
            <w:proofErr w:type="spellEnd"/>
            <w:r>
              <w:rPr>
                <w:sz w:val="24"/>
              </w:rPr>
              <w:t xml:space="preserve">, final) </w:t>
            </w:r>
          </w:p>
          <w:p w14:paraId="0CCFB591" w14:textId="77777777" w:rsidR="00877EAB" w:rsidRDefault="00877EAB">
            <w:pPr>
              <w:ind w:left="572" w:hanging="360"/>
              <w:jc w:val="both"/>
            </w:pPr>
            <w:r>
              <w:rPr>
                <w:rFonts w:ascii="Wingdings" w:eastAsia="Wingdings" w:hAnsi="Wingdings" w:cs="Wingdings"/>
                <w:b w:val="0"/>
                <w:sz w:val="24"/>
              </w:rPr>
              <w:t>➢</w:t>
            </w:r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sz w:val="20"/>
              </w:rPr>
              <w:t>Preguntas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respondidas</w:t>
            </w:r>
            <w:proofErr w:type="spellEnd"/>
            <w:r>
              <w:rPr>
                <w:sz w:val="20"/>
              </w:rPr>
              <w:t>:</w:t>
            </w:r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Síntesis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explícita</w:t>
            </w:r>
            <w:proofErr w:type="spellEnd"/>
            <w:r>
              <w:rPr>
                <w:b w:val="0"/>
                <w:sz w:val="20"/>
              </w:rPr>
              <w:t xml:space="preserve"> de </w:t>
            </w:r>
            <w:proofErr w:type="spellStart"/>
            <w:r>
              <w:rPr>
                <w:b w:val="0"/>
                <w:sz w:val="20"/>
              </w:rPr>
              <w:t>cómo</w:t>
            </w:r>
            <w:proofErr w:type="spellEnd"/>
            <w:r>
              <w:rPr>
                <w:b w:val="0"/>
                <w:sz w:val="20"/>
              </w:rPr>
              <w:t xml:space="preserve"> cada </w:t>
            </w:r>
            <w:proofErr w:type="spellStart"/>
            <w:r>
              <w:rPr>
                <w:b w:val="0"/>
                <w:sz w:val="20"/>
              </w:rPr>
              <w:t>método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contribuye</w:t>
            </w:r>
            <w:proofErr w:type="spellEnd"/>
            <w:r>
              <w:rPr>
                <w:b w:val="0"/>
                <w:sz w:val="20"/>
              </w:rPr>
              <w:t xml:space="preserve"> a las </w:t>
            </w:r>
            <w:proofErr w:type="spellStart"/>
            <w:r>
              <w:rPr>
                <w:b w:val="0"/>
                <w:sz w:val="20"/>
              </w:rPr>
              <w:t>respuestas</w:t>
            </w:r>
            <w:proofErr w:type="spellEnd"/>
            <w:r>
              <w:rPr>
                <w:b w:val="0"/>
                <w:sz w:val="20"/>
              </w:rPr>
              <w:t>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7753C7E" w14:textId="395F7C42" w:rsidR="00877EAB" w:rsidRDefault="00877EAB">
            <w:pPr>
              <w:ind w:left="0" w:right="140" w:firstLine="0"/>
              <w:jc w:val="center"/>
            </w:pPr>
            <w:r>
              <w:rPr>
                <w:sz w:val="20"/>
              </w:rPr>
              <w:t xml:space="preserve"> ×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79E65D3" w14:textId="77777777" w:rsidR="00877EAB" w:rsidRDefault="00877EAB">
            <w:pPr>
              <w:ind w:left="0" w:right="14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BC89F" w14:textId="77777777" w:rsidR="00877EAB" w:rsidRPr="00002219" w:rsidRDefault="00877EAB">
            <w:pPr>
              <w:pStyle w:val="p1"/>
              <w:rPr>
                <w:b/>
                <w:bCs/>
              </w:rPr>
            </w:pPr>
            <w:r>
              <w:t xml:space="preserve"> </w:t>
            </w:r>
            <w:r w:rsidRPr="00002219">
              <w:rPr>
                <w:rStyle w:val="s1"/>
                <w:b/>
                <w:bCs/>
              </w:rPr>
              <w:t>El trabajo permitió comprender mejor las necesidades y percepciones de los clientes, identificando factores clave</w:t>
            </w:r>
          </w:p>
          <w:p w14:paraId="62B4FE08" w14:textId="11CC7C6B" w:rsidR="00877EAB" w:rsidRDefault="00877EAB">
            <w:pPr>
              <w:ind w:left="0" w:right="116" w:firstLine="0"/>
              <w:jc w:val="center"/>
            </w:pPr>
          </w:p>
        </w:tc>
      </w:tr>
      <w:tr w:rsidR="00877EAB" w14:paraId="1CAFFBD7" w14:textId="77777777">
        <w:trPr>
          <w:trHeight w:val="590"/>
        </w:trPr>
        <w:tc>
          <w:tcPr>
            <w:tcW w:w="6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92E3E38" w14:textId="77777777" w:rsidR="00877EAB" w:rsidRDefault="00877EAB">
            <w:pPr>
              <w:ind w:left="572" w:hanging="360"/>
            </w:pPr>
            <w:r>
              <w:rPr>
                <w:rFonts w:ascii="Wingdings" w:eastAsia="Wingdings" w:hAnsi="Wingdings" w:cs="Wingdings"/>
                <w:b w:val="0"/>
                <w:sz w:val="24"/>
              </w:rPr>
              <w:t>➢</w:t>
            </w:r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sz w:val="20"/>
              </w:rPr>
              <w:t>Convergencias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divergencias</w:t>
            </w:r>
            <w:proofErr w:type="spellEnd"/>
            <w:r>
              <w:rPr>
                <w:sz w:val="20"/>
              </w:rPr>
              <w:t>:</w:t>
            </w:r>
            <w:r>
              <w:rPr>
                <w:b w:val="0"/>
                <w:sz w:val="20"/>
              </w:rPr>
              <w:t xml:space="preserve"> Tabla o </w:t>
            </w:r>
            <w:proofErr w:type="spellStart"/>
            <w:r>
              <w:rPr>
                <w:b w:val="0"/>
                <w:sz w:val="20"/>
              </w:rPr>
              <w:t>figura</w:t>
            </w:r>
            <w:proofErr w:type="spellEnd"/>
            <w:r>
              <w:rPr>
                <w:b w:val="0"/>
                <w:sz w:val="20"/>
              </w:rPr>
              <w:t xml:space="preserve"> “joint display” </w:t>
            </w:r>
            <w:proofErr w:type="spellStart"/>
            <w:r>
              <w:rPr>
                <w:b w:val="0"/>
                <w:sz w:val="20"/>
              </w:rPr>
              <w:t>triangulando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hallazgos</w:t>
            </w:r>
            <w:proofErr w:type="spellEnd"/>
            <w:r>
              <w:rPr>
                <w:b w:val="0"/>
                <w:sz w:val="20"/>
              </w:rPr>
              <w:t>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E15C574" w14:textId="5F3296E8" w:rsidR="00877EAB" w:rsidRDefault="00877EAB">
            <w:pPr>
              <w:ind w:left="0" w:right="140" w:firstLine="0"/>
              <w:jc w:val="center"/>
            </w:pPr>
            <w:r>
              <w:rPr>
                <w:sz w:val="20"/>
              </w:rPr>
              <w:t xml:space="preserve"> ×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444EE8C" w14:textId="77777777" w:rsidR="00877EAB" w:rsidRDefault="00877EAB">
            <w:pPr>
              <w:ind w:left="0" w:right="14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8050FD" w14:textId="77777777" w:rsidR="00877EAB" w:rsidRDefault="00877EAB">
            <w:pPr>
              <w:spacing w:after="160"/>
              <w:ind w:left="0" w:firstLine="0"/>
            </w:pPr>
          </w:p>
        </w:tc>
      </w:tr>
      <w:tr w:rsidR="00877EAB" w14:paraId="05D9D0B4" w14:textId="77777777">
        <w:trPr>
          <w:trHeight w:val="555"/>
        </w:trPr>
        <w:tc>
          <w:tcPr>
            <w:tcW w:w="6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65D193C" w14:textId="77777777" w:rsidR="00877EAB" w:rsidRDefault="00877EAB">
            <w:pPr>
              <w:ind w:left="572" w:hanging="360"/>
              <w:jc w:val="both"/>
            </w:pPr>
            <w:r>
              <w:rPr>
                <w:rFonts w:ascii="Wingdings" w:eastAsia="Wingdings" w:hAnsi="Wingdings" w:cs="Wingdings"/>
                <w:b w:val="0"/>
                <w:sz w:val="20"/>
              </w:rPr>
              <w:t>➢</w:t>
            </w:r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Segmentos</w:t>
            </w:r>
            <w:proofErr w:type="spellEnd"/>
            <w:r>
              <w:rPr>
                <w:sz w:val="20"/>
              </w:rPr>
              <w:t xml:space="preserve"> clave:</w:t>
            </w:r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Diferencias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por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promotores</w:t>
            </w:r>
            <w:proofErr w:type="spellEnd"/>
            <w:r>
              <w:rPr>
                <w:b w:val="0"/>
                <w:sz w:val="20"/>
              </w:rPr>
              <w:t>/</w:t>
            </w:r>
            <w:proofErr w:type="spellStart"/>
            <w:r>
              <w:rPr>
                <w:b w:val="0"/>
                <w:sz w:val="20"/>
              </w:rPr>
              <w:t>pasivos</w:t>
            </w:r>
            <w:proofErr w:type="spellEnd"/>
            <w:r>
              <w:rPr>
                <w:b w:val="0"/>
                <w:sz w:val="20"/>
              </w:rPr>
              <w:t>/</w:t>
            </w:r>
            <w:proofErr w:type="spellStart"/>
            <w:r>
              <w:rPr>
                <w:b w:val="0"/>
                <w:sz w:val="20"/>
              </w:rPr>
              <w:t>detractores</w:t>
            </w:r>
            <w:proofErr w:type="spellEnd"/>
            <w:r>
              <w:rPr>
                <w:b w:val="0"/>
                <w:sz w:val="20"/>
              </w:rPr>
              <w:t xml:space="preserve"> y </w:t>
            </w:r>
            <w:proofErr w:type="spellStart"/>
            <w:r>
              <w:rPr>
                <w:b w:val="0"/>
                <w:sz w:val="20"/>
              </w:rPr>
              <w:t>por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frecuencia</w:t>
            </w:r>
            <w:proofErr w:type="spellEnd"/>
            <w:r>
              <w:rPr>
                <w:b w:val="0"/>
                <w:sz w:val="20"/>
              </w:rPr>
              <w:t xml:space="preserve"> de </w:t>
            </w:r>
            <w:proofErr w:type="spellStart"/>
            <w:r>
              <w:rPr>
                <w:b w:val="0"/>
                <w:sz w:val="20"/>
              </w:rPr>
              <w:t>compra</w:t>
            </w:r>
            <w:proofErr w:type="spellEnd"/>
            <w:r>
              <w:rPr>
                <w:b w:val="0"/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C9DDA21" w14:textId="7628C11E" w:rsidR="00877EAB" w:rsidRDefault="00877EAB">
            <w:pPr>
              <w:ind w:left="0" w:right="140" w:firstLine="0"/>
              <w:jc w:val="center"/>
            </w:pPr>
            <w:r>
              <w:rPr>
                <w:sz w:val="20"/>
              </w:rPr>
              <w:t xml:space="preserve"> ×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EC5FAD5" w14:textId="77777777" w:rsidR="00877EAB" w:rsidRDefault="00877EAB">
            <w:pPr>
              <w:ind w:left="0" w:right="14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3484DB" w14:textId="77777777" w:rsidR="00877EAB" w:rsidRDefault="00877EAB">
            <w:pPr>
              <w:spacing w:after="160"/>
              <w:ind w:left="0" w:firstLine="0"/>
            </w:pPr>
          </w:p>
        </w:tc>
      </w:tr>
      <w:tr w:rsidR="00877EAB" w14:paraId="73B31E1C" w14:textId="77777777">
        <w:trPr>
          <w:trHeight w:val="610"/>
        </w:trPr>
        <w:tc>
          <w:tcPr>
            <w:tcW w:w="6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02848B5" w14:textId="77777777" w:rsidR="00877EAB" w:rsidRDefault="00877EAB">
            <w:pPr>
              <w:ind w:left="0" w:right="161" w:firstLine="0"/>
              <w:jc w:val="center"/>
            </w:pPr>
            <w:r>
              <w:rPr>
                <w:rFonts w:ascii="Wingdings" w:eastAsia="Wingdings" w:hAnsi="Wingdings" w:cs="Wingdings"/>
                <w:b w:val="0"/>
                <w:sz w:val="20"/>
              </w:rPr>
              <w:t>➢</w:t>
            </w:r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Recomendaciones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priorizadas</w:t>
            </w:r>
            <w:proofErr w:type="spellEnd"/>
            <w:r>
              <w:rPr>
                <w:b w:val="0"/>
                <w:sz w:val="20"/>
              </w:rPr>
              <w:t xml:space="preserve">: </w:t>
            </w:r>
            <w:proofErr w:type="spellStart"/>
            <w:r>
              <w:rPr>
                <w:b w:val="0"/>
                <w:sz w:val="20"/>
              </w:rPr>
              <w:t>Acciones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concretas</w:t>
            </w:r>
            <w:proofErr w:type="spellEnd"/>
            <w:r>
              <w:rPr>
                <w:b w:val="0"/>
                <w:sz w:val="20"/>
              </w:rPr>
              <w:t xml:space="preserve">, </w:t>
            </w:r>
            <w:proofErr w:type="spellStart"/>
            <w:r>
              <w:rPr>
                <w:b w:val="0"/>
                <w:sz w:val="20"/>
              </w:rPr>
              <w:t>responsables</w:t>
            </w:r>
            <w:proofErr w:type="spellEnd"/>
            <w:r>
              <w:rPr>
                <w:b w:val="0"/>
                <w:sz w:val="20"/>
              </w:rPr>
              <w:t xml:space="preserve">, </w:t>
            </w:r>
            <w:proofErr w:type="spellStart"/>
            <w:r>
              <w:rPr>
                <w:b w:val="0"/>
                <w:sz w:val="20"/>
              </w:rPr>
              <w:t>indicadores</w:t>
            </w:r>
            <w:proofErr w:type="spellEnd"/>
            <w:r>
              <w:rPr>
                <w:b w:val="0"/>
                <w:sz w:val="20"/>
              </w:rPr>
              <w:t xml:space="preserve"> y </w:t>
            </w:r>
            <w:proofErr w:type="spellStart"/>
            <w:r>
              <w:rPr>
                <w:b w:val="0"/>
                <w:sz w:val="20"/>
              </w:rPr>
              <w:t>cronograma</w:t>
            </w:r>
            <w:proofErr w:type="spellEnd"/>
            <w:r>
              <w:rPr>
                <w:b w:val="0"/>
                <w:sz w:val="20"/>
              </w:rPr>
              <w:t xml:space="preserve"> de </w:t>
            </w:r>
            <w:proofErr w:type="spellStart"/>
            <w:r>
              <w:rPr>
                <w:b w:val="0"/>
                <w:sz w:val="20"/>
              </w:rPr>
              <w:t>piloto</w:t>
            </w:r>
            <w:proofErr w:type="spellEnd"/>
            <w:r>
              <w:rPr>
                <w:b w:val="0"/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47A0DE2" w14:textId="4072C11D" w:rsidR="00877EAB" w:rsidRDefault="00877EAB">
            <w:pPr>
              <w:ind w:left="0" w:right="140" w:firstLine="0"/>
              <w:jc w:val="center"/>
            </w:pPr>
            <w:r>
              <w:rPr>
                <w:sz w:val="20"/>
              </w:rPr>
              <w:t xml:space="preserve"> ×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97397E8" w14:textId="77777777" w:rsidR="00877EAB" w:rsidRDefault="00877EAB">
            <w:pPr>
              <w:ind w:left="0" w:right="14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975C0D" w14:textId="77777777" w:rsidR="00877EAB" w:rsidRDefault="00877EAB">
            <w:pPr>
              <w:spacing w:after="160"/>
              <w:ind w:left="0" w:firstLine="0"/>
            </w:pPr>
          </w:p>
        </w:tc>
      </w:tr>
      <w:tr w:rsidR="00877EAB" w14:paraId="47FB209F" w14:textId="77777777">
        <w:trPr>
          <w:trHeight w:val="561"/>
        </w:trPr>
        <w:tc>
          <w:tcPr>
            <w:tcW w:w="6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9970BA3" w14:textId="77777777" w:rsidR="00877EAB" w:rsidRDefault="00877EAB">
            <w:pPr>
              <w:ind w:left="572" w:hanging="360"/>
              <w:jc w:val="both"/>
            </w:pPr>
            <w:r>
              <w:rPr>
                <w:rFonts w:ascii="Wingdings" w:eastAsia="Wingdings" w:hAnsi="Wingdings" w:cs="Wingdings"/>
                <w:b w:val="0"/>
                <w:sz w:val="20"/>
              </w:rPr>
              <w:t>➢</w:t>
            </w:r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Impacto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esperado</w:t>
            </w:r>
            <w:proofErr w:type="spellEnd"/>
            <w:r>
              <w:rPr>
                <w:b w:val="0"/>
                <w:sz w:val="20"/>
              </w:rPr>
              <w:t xml:space="preserve">: </w:t>
            </w:r>
            <w:proofErr w:type="spellStart"/>
            <w:r>
              <w:rPr>
                <w:b w:val="0"/>
                <w:sz w:val="20"/>
              </w:rPr>
              <w:t>Vínculo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entre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acción</w:t>
            </w:r>
            <w:proofErr w:type="spellEnd"/>
            <w:r>
              <w:rPr>
                <w:b w:val="0"/>
                <w:sz w:val="20"/>
              </w:rPr>
              <w:t xml:space="preserve"> y </w:t>
            </w:r>
            <w:proofErr w:type="spellStart"/>
            <w:r>
              <w:rPr>
                <w:b w:val="0"/>
                <w:sz w:val="20"/>
              </w:rPr>
              <w:t>métrica</w:t>
            </w:r>
            <w:proofErr w:type="spellEnd"/>
            <w:r>
              <w:rPr>
                <w:b w:val="0"/>
                <w:sz w:val="20"/>
              </w:rPr>
              <w:t xml:space="preserve"> (</w:t>
            </w:r>
            <w:proofErr w:type="spellStart"/>
            <w:r>
              <w:rPr>
                <w:b w:val="0"/>
                <w:sz w:val="20"/>
              </w:rPr>
              <w:t>recompra</w:t>
            </w:r>
            <w:proofErr w:type="spellEnd"/>
            <w:r>
              <w:rPr>
                <w:b w:val="0"/>
                <w:sz w:val="20"/>
              </w:rPr>
              <w:t xml:space="preserve">, NPS, tickets); </w:t>
            </w:r>
            <w:proofErr w:type="spellStart"/>
            <w:r>
              <w:rPr>
                <w:b w:val="0"/>
                <w:sz w:val="20"/>
              </w:rPr>
              <w:t>riesgos</w:t>
            </w:r>
            <w:proofErr w:type="spellEnd"/>
            <w:r>
              <w:rPr>
                <w:b w:val="0"/>
                <w:sz w:val="20"/>
              </w:rPr>
              <w:t xml:space="preserve"> y </w:t>
            </w:r>
            <w:proofErr w:type="spellStart"/>
            <w:r>
              <w:rPr>
                <w:b w:val="0"/>
                <w:sz w:val="20"/>
              </w:rPr>
              <w:t>mitigación</w:t>
            </w:r>
            <w:proofErr w:type="spellEnd"/>
            <w:r>
              <w:rPr>
                <w:b w:val="0"/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2A6429B" w14:textId="05E23543" w:rsidR="00877EAB" w:rsidRDefault="00877EAB">
            <w:pPr>
              <w:ind w:left="0" w:right="140" w:firstLine="0"/>
              <w:jc w:val="center"/>
            </w:pPr>
            <w:r>
              <w:rPr>
                <w:sz w:val="20"/>
              </w:rPr>
              <w:t xml:space="preserve"> ×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F561EB4" w14:textId="77777777" w:rsidR="00877EAB" w:rsidRDefault="00877EAB">
            <w:pPr>
              <w:ind w:left="0" w:right="14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E4DCE5" w14:textId="77777777" w:rsidR="00877EAB" w:rsidRDefault="00877EAB">
            <w:pPr>
              <w:spacing w:after="160"/>
              <w:ind w:left="0" w:firstLine="0"/>
            </w:pPr>
          </w:p>
        </w:tc>
      </w:tr>
      <w:tr w:rsidR="00877EAB" w14:paraId="484B9B6F" w14:textId="77777777">
        <w:trPr>
          <w:trHeight w:val="560"/>
        </w:trPr>
        <w:tc>
          <w:tcPr>
            <w:tcW w:w="63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F4F07" w14:textId="77777777" w:rsidR="00877EAB" w:rsidRDefault="00877EAB">
            <w:pPr>
              <w:ind w:left="572" w:hanging="360"/>
            </w:pPr>
            <w:r>
              <w:rPr>
                <w:rFonts w:ascii="Wingdings" w:eastAsia="Wingdings" w:hAnsi="Wingdings" w:cs="Wingdings"/>
                <w:b w:val="0"/>
                <w:sz w:val="20"/>
              </w:rPr>
              <w:t>➢</w:t>
            </w:r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Apéndices</w:t>
            </w:r>
            <w:proofErr w:type="spellEnd"/>
            <w:r>
              <w:rPr>
                <w:sz w:val="20"/>
              </w:rPr>
              <w:t>:</w:t>
            </w:r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Instrumentos</w:t>
            </w:r>
            <w:proofErr w:type="spellEnd"/>
            <w:r>
              <w:rPr>
                <w:b w:val="0"/>
                <w:sz w:val="20"/>
              </w:rPr>
              <w:t xml:space="preserve">, codebook, tablas </w:t>
            </w:r>
            <w:proofErr w:type="spellStart"/>
            <w:r>
              <w:rPr>
                <w:b w:val="0"/>
                <w:sz w:val="20"/>
              </w:rPr>
              <w:t>ampliadas</w:t>
            </w:r>
            <w:proofErr w:type="spellEnd"/>
            <w:r>
              <w:rPr>
                <w:b w:val="0"/>
                <w:sz w:val="20"/>
              </w:rPr>
              <w:t xml:space="preserve"> y </w:t>
            </w:r>
            <w:proofErr w:type="spellStart"/>
            <w:r>
              <w:rPr>
                <w:b w:val="0"/>
                <w:sz w:val="20"/>
              </w:rPr>
              <w:t>criterios</w:t>
            </w:r>
            <w:proofErr w:type="spellEnd"/>
            <w:r>
              <w:rPr>
                <w:b w:val="0"/>
                <w:sz w:val="20"/>
              </w:rPr>
              <w:t xml:space="preserve"> de </w:t>
            </w:r>
            <w:proofErr w:type="spellStart"/>
            <w:r>
              <w:rPr>
                <w:b w:val="0"/>
                <w:sz w:val="20"/>
              </w:rPr>
              <w:t>calidad</w:t>
            </w:r>
            <w:proofErr w:type="spellEnd"/>
            <w:r>
              <w:rPr>
                <w:b w:val="0"/>
                <w:sz w:val="20"/>
              </w:rPr>
              <w:t xml:space="preserve">.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77C29" w14:textId="1D8DB579" w:rsidR="00877EAB" w:rsidRDefault="00877EAB">
            <w:pPr>
              <w:ind w:left="0" w:right="140" w:firstLine="0"/>
              <w:jc w:val="center"/>
            </w:pPr>
            <w:r>
              <w:rPr>
                <w:sz w:val="20"/>
              </w:rPr>
              <w:t xml:space="preserve"> ×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308B5" w14:textId="77777777" w:rsidR="00877EAB" w:rsidRDefault="00877EAB">
            <w:pPr>
              <w:ind w:left="0" w:right="14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20375" w14:textId="77777777" w:rsidR="00877EAB" w:rsidRDefault="00877EAB">
            <w:pPr>
              <w:spacing w:after="160"/>
              <w:ind w:left="0" w:firstLine="0"/>
            </w:pPr>
          </w:p>
        </w:tc>
      </w:tr>
      <w:tr w:rsidR="00877EAB" w14:paraId="7A62E81D" w14:textId="77777777">
        <w:trPr>
          <w:trHeight w:val="885"/>
        </w:trPr>
        <w:tc>
          <w:tcPr>
            <w:tcW w:w="63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796DBCD" w14:textId="77777777" w:rsidR="00877EAB" w:rsidRDefault="00877EAB">
            <w:pPr>
              <w:ind w:left="156" w:firstLine="0"/>
              <w:jc w:val="center"/>
            </w:pPr>
            <w:r>
              <w:rPr>
                <w:sz w:val="24"/>
              </w:rPr>
              <w:t xml:space="preserve">11. </w:t>
            </w:r>
            <w:proofErr w:type="spellStart"/>
            <w:r>
              <w:rPr>
                <w:sz w:val="24"/>
              </w:rPr>
              <w:t>Presentación</w:t>
            </w:r>
            <w:proofErr w:type="spellEnd"/>
            <w:r>
              <w:rPr>
                <w:sz w:val="24"/>
              </w:rPr>
              <w:t xml:space="preserve"> final (Pitch) </w:t>
            </w:r>
          </w:p>
          <w:p w14:paraId="117AFF39" w14:textId="77777777" w:rsidR="00877EAB" w:rsidRDefault="00877EAB">
            <w:pPr>
              <w:ind w:left="572" w:hanging="360"/>
              <w:jc w:val="both"/>
            </w:pPr>
            <w:r>
              <w:rPr>
                <w:rFonts w:ascii="Wingdings" w:eastAsia="Wingdings" w:hAnsi="Wingdings" w:cs="Wingdings"/>
                <w:b w:val="0"/>
                <w:sz w:val="20"/>
              </w:rPr>
              <w:t>➢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sz w:val="20"/>
              </w:rPr>
              <w:t xml:space="preserve">Storyline </w:t>
            </w:r>
            <w:proofErr w:type="spellStart"/>
            <w:r>
              <w:rPr>
                <w:sz w:val="20"/>
              </w:rPr>
              <w:t>ejecutivo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claro</w:t>
            </w:r>
            <w:proofErr w:type="spellEnd"/>
            <w:r>
              <w:rPr>
                <w:b w:val="0"/>
                <w:sz w:val="20"/>
              </w:rPr>
              <w:t xml:space="preserve"> y </w:t>
            </w:r>
            <w:proofErr w:type="spellStart"/>
            <w:r>
              <w:rPr>
                <w:b w:val="0"/>
                <w:sz w:val="20"/>
              </w:rPr>
              <w:t>estructurado</w:t>
            </w:r>
            <w:proofErr w:type="spellEnd"/>
            <w:r>
              <w:rPr>
                <w:b w:val="0"/>
                <w:sz w:val="20"/>
              </w:rPr>
              <w:t xml:space="preserve"> (</w:t>
            </w:r>
            <w:proofErr w:type="spellStart"/>
            <w:r>
              <w:rPr>
                <w:b w:val="0"/>
                <w:sz w:val="20"/>
              </w:rPr>
              <w:t>problema</w:t>
            </w:r>
            <w:proofErr w:type="spellEnd"/>
            <w:r>
              <w:rPr>
                <w:b w:val="0"/>
                <w:sz w:val="20"/>
              </w:rPr>
              <w:t xml:space="preserve">, </w:t>
            </w:r>
            <w:proofErr w:type="spellStart"/>
            <w:r>
              <w:rPr>
                <w:b w:val="0"/>
                <w:sz w:val="20"/>
              </w:rPr>
              <w:t>evidencia</w:t>
            </w:r>
            <w:proofErr w:type="spellEnd"/>
            <w:r>
              <w:rPr>
                <w:b w:val="0"/>
                <w:sz w:val="20"/>
              </w:rPr>
              <w:t xml:space="preserve">, </w:t>
            </w:r>
            <w:proofErr w:type="spellStart"/>
            <w:r>
              <w:rPr>
                <w:b w:val="0"/>
                <w:sz w:val="20"/>
              </w:rPr>
              <w:t>hallazgos</w:t>
            </w:r>
            <w:proofErr w:type="spellEnd"/>
            <w:r>
              <w:rPr>
                <w:b w:val="0"/>
                <w:sz w:val="20"/>
              </w:rPr>
              <w:t xml:space="preserve">, </w:t>
            </w:r>
            <w:proofErr w:type="spellStart"/>
            <w:r>
              <w:rPr>
                <w:b w:val="0"/>
                <w:sz w:val="20"/>
              </w:rPr>
              <w:t>acción</w:t>
            </w:r>
            <w:proofErr w:type="spellEnd"/>
            <w:r>
              <w:rPr>
                <w:b w:val="0"/>
                <w:sz w:val="20"/>
              </w:rPr>
              <w:t xml:space="preserve">, </w:t>
            </w:r>
            <w:proofErr w:type="spellStart"/>
            <w:r>
              <w:rPr>
                <w:b w:val="0"/>
                <w:sz w:val="20"/>
              </w:rPr>
              <w:t>métrica</w:t>
            </w:r>
            <w:proofErr w:type="spellEnd"/>
            <w:r>
              <w:rPr>
                <w:b w:val="0"/>
                <w:sz w:val="20"/>
              </w:rPr>
              <w:t>/</w:t>
            </w:r>
            <w:proofErr w:type="spellStart"/>
            <w:r>
              <w:rPr>
                <w:b w:val="0"/>
                <w:sz w:val="20"/>
              </w:rPr>
              <w:t>solución</w:t>
            </w:r>
            <w:proofErr w:type="spellEnd"/>
            <w:r>
              <w:rPr>
                <w:b w:val="0"/>
                <w:sz w:val="20"/>
              </w:rPr>
              <w:t>).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69DE694" w14:textId="4556B17F" w:rsidR="00877EAB" w:rsidRDefault="00877EAB">
            <w:pPr>
              <w:ind w:left="0" w:right="135" w:firstLine="0"/>
              <w:jc w:val="center"/>
            </w:pPr>
            <w:r>
              <w:rPr>
                <w:sz w:val="20"/>
              </w:rPr>
              <w:t xml:space="preserve"> ×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2A3906F" w14:textId="77777777" w:rsidR="00877EAB" w:rsidRDefault="00877EAB">
            <w:pPr>
              <w:ind w:left="0" w:right="135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35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33B8C" w14:textId="77777777" w:rsidR="00877EAB" w:rsidRPr="00877EAB" w:rsidRDefault="00877EAB">
            <w:pPr>
              <w:pStyle w:val="p1"/>
              <w:rPr>
                <w:b/>
                <w:bCs/>
              </w:rPr>
            </w:pPr>
            <w:r>
              <w:t xml:space="preserve"> </w:t>
            </w:r>
            <w:r w:rsidRPr="00877EAB">
              <w:rPr>
                <w:rStyle w:val="s1"/>
                <w:b/>
                <w:bCs/>
              </w:rPr>
              <w:t>El trabajo nos permitió poner en práctica los conocimientos teóricos de investigación de mercados, desarrollar habilidades de análisis y trabajo en equipo</w:t>
            </w:r>
          </w:p>
          <w:p w14:paraId="37E8D5E8" w14:textId="4CD0292C" w:rsidR="00877EAB" w:rsidRDefault="00877EAB" w:rsidP="00C74741">
            <w:pPr>
              <w:ind w:left="0" w:right="116" w:firstLine="0"/>
              <w:jc w:val="center"/>
            </w:pPr>
          </w:p>
        </w:tc>
      </w:tr>
      <w:tr w:rsidR="00877EAB" w14:paraId="5518FCA1" w14:textId="77777777">
        <w:trPr>
          <w:trHeight w:val="325"/>
        </w:trPr>
        <w:tc>
          <w:tcPr>
            <w:tcW w:w="6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F6FA1A3" w14:textId="77777777" w:rsidR="00877EAB" w:rsidRDefault="00877EAB">
            <w:pPr>
              <w:ind w:left="212" w:firstLine="0"/>
            </w:pPr>
            <w:r>
              <w:rPr>
                <w:rFonts w:ascii="Wingdings" w:eastAsia="Wingdings" w:hAnsi="Wingdings" w:cs="Wingdings"/>
                <w:b w:val="0"/>
                <w:sz w:val="20"/>
              </w:rPr>
              <w:t>➢</w:t>
            </w:r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Uso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evidencias</w:t>
            </w:r>
            <w:proofErr w:type="spellEnd"/>
            <w:r>
              <w:rPr>
                <w:b w:val="0"/>
                <w:sz w:val="20"/>
              </w:rPr>
              <w:t xml:space="preserve"> (</w:t>
            </w:r>
            <w:proofErr w:type="spellStart"/>
            <w:r>
              <w:rPr>
                <w:b w:val="0"/>
                <w:sz w:val="20"/>
              </w:rPr>
              <w:t>datos</w:t>
            </w:r>
            <w:proofErr w:type="spellEnd"/>
            <w:r>
              <w:rPr>
                <w:b w:val="0"/>
                <w:sz w:val="20"/>
              </w:rPr>
              <w:t xml:space="preserve">, </w:t>
            </w:r>
            <w:proofErr w:type="spellStart"/>
            <w:r>
              <w:rPr>
                <w:b w:val="0"/>
                <w:sz w:val="20"/>
              </w:rPr>
              <w:t>citas</w:t>
            </w:r>
            <w:proofErr w:type="spellEnd"/>
            <w:r>
              <w:rPr>
                <w:b w:val="0"/>
                <w:sz w:val="20"/>
              </w:rPr>
              <w:t xml:space="preserve">, </w:t>
            </w:r>
            <w:proofErr w:type="spellStart"/>
            <w:r>
              <w:rPr>
                <w:b w:val="0"/>
                <w:sz w:val="20"/>
              </w:rPr>
              <w:t>gráficos</w:t>
            </w:r>
            <w:proofErr w:type="spellEnd"/>
            <w:r>
              <w:rPr>
                <w:b w:val="0"/>
                <w:sz w:val="20"/>
              </w:rPr>
              <w:t>).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898C2DB" w14:textId="4F796B03" w:rsidR="00877EAB" w:rsidRDefault="00877EAB">
            <w:pPr>
              <w:ind w:left="0" w:right="140" w:firstLine="0"/>
              <w:jc w:val="center"/>
            </w:pPr>
            <w:r>
              <w:rPr>
                <w:sz w:val="20"/>
              </w:rPr>
              <w:t xml:space="preserve"> ×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77820D3" w14:textId="77777777" w:rsidR="00877EAB" w:rsidRDefault="00877EAB">
            <w:pPr>
              <w:ind w:left="0" w:right="14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90339E" w14:textId="77777777" w:rsidR="00877EAB" w:rsidRDefault="00877EAB">
            <w:pPr>
              <w:spacing w:after="160"/>
              <w:ind w:left="0" w:firstLine="0"/>
            </w:pPr>
          </w:p>
        </w:tc>
      </w:tr>
      <w:tr w:rsidR="00877EAB" w14:paraId="40998477" w14:textId="77777777">
        <w:trPr>
          <w:trHeight w:val="555"/>
        </w:trPr>
        <w:tc>
          <w:tcPr>
            <w:tcW w:w="6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AA08A39" w14:textId="77777777" w:rsidR="00877EAB" w:rsidRDefault="00877EAB">
            <w:pPr>
              <w:ind w:left="572" w:right="15" w:hanging="360"/>
              <w:jc w:val="both"/>
            </w:pPr>
            <w:r>
              <w:rPr>
                <w:rFonts w:ascii="Wingdings" w:eastAsia="Wingdings" w:hAnsi="Wingdings" w:cs="Wingdings"/>
                <w:b w:val="0"/>
                <w:sz w:val="20"/>
              </w:rPr>
              <w:t>➢</w:t>
            </w:r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Narrativa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convincente</w:t>
            </w:r>
            <w:proofErr w:type="spellEnd"/>
            <w:r>
              <w:rPr>
                <w:b w:val="0"/>
                <w:sz w:val="20"/>
              </w:rPr>
              <w:t xml:space="preserve"> y </w:t>
            </w:r>
            <w:proofErr w:type="spellStart"/>
            <w:r>
              <w:rPr>
                <w:b w:val="0"/>
                <w:sz w:val="20"/>
              </w:rPr>
              <w:t>profesional</w:t>
            </w:r>
            <w:proofErr w:type="spellEnd"/>
            <w:r>
              <w:rPr>
                <w:b w:val="0"/>
                <w:sz w:val="20"/>
              </w:rPr>
              <w:t xml:space="preserve"> con </w:t>
            </w:r>
            <w:proofErr w:type="spellStart"/>
            <w:r>
              <w:rPr>
                <w:b w:val="0"/>
                <w:sz w:val="20"/>
              </w:rPr>
              <w:t>mensajes</w:t>
            </w:r>
            <w:proofErr w:type="spellEnd"/>
            <w:r>
              <w:rPr>
                <w:b w:val="0"/>
                <w:sz w:val="20"/>
              </w:rPr>
              <w:t xml:space="preserve"> clave (de 3 a 5 “bullets” </w:t>
            </w:r>
            <w:proofErr w:type="spellStart"/>
            <w:r>
              <w:rPr>
                <w:b w:val="0"/>
                <w:sz w:val="20"/>
              </w:rPr>
              <w:t>memorables</w:t>
            </w:r>
            <w:proofErr w:type="spellEnd"/>
            <w:r>
              <w:rPr>
                <w:b w:val="0"/>
                <w:sz w:val="20"/>
              </w:rPr>
              <w:t xml:space="preserve"> con </w:t>
            </w:r>
            <w:proofErr w:type="spellStart"/>
            <w:r>
              <w:rPr>
                <w:b w:val="0"/>
                <w:i/>
                <w:sz w:val="20"/>
              </w:rPr>
              <w:t>qué</w:t>
            </w:r>
            <w:proofErr w:type="spellEnd"/>
            <w:r>
              <w:rPr>
                <w:b w:val="0"/>
                <w:i/>
                <w:sz w:val="20"/>
              </w:rPr>
              <w:t xml:space="preserve"> hacer</w:t>
            </w:r>
            <w:r>
              <w:rPr>
                <w:b w:val="0"/>
                <w:sz w:val="20"/>
              </w:rPr>
              <w:t xml:space="preserve"> y </w:t>
            </w:r>
            <w:proofErr w:type="spellStart"/>
            <w:r>
              <w:rPr>
                <w:b w:val="0"/>
                <w:sz w:val="20"/>
              </w:rPr>
              <w:t>cómo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i/>
                <w:sz w:val="20"/>
              </w:rPr>
              <w:t>medir</w:t>
            </w:r>
            <w:proofErr w:type="spellEnd"/>
            <w:r>
              <w:rPr>
                <w:b w:val="0"/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BE38F77" w14:textId="696B6ADA" w:rsidR="00877EAB" w:rsidRDefault="00877EAB">
            <w:pPr>
              <w:ind w:left="0" w:right="140" w:firstLine="0"/>
              <w:jc w:val="center"/>
            </w:pPr>
            <w:r>
              <w:rPr>
                <w:sz w:val="20"/>
              </w:rPr>
              <w:t xml:space="preserve"> ×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4038B25" w14:textId="77777777" w:rsidR="00877EAB" w:rsidRDefault="00877EAB">
            <w:pPr>
              <w:ind w:left="0" w:right="14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FDC5C9" w14:textId="77777777" w:rsidR="00877EAB" w:rsidRDefault="00877EAB">
            <w:pPr>
              <w:spacing w:after="160"/>
              <w:ind w:left="0" w:firstLine="0"/>
            </w:pPr>
          </w:p>
        </w:tc>
      </w:tr>
      <w:tr w:rsidR="00877EAB" w14:paraId="1F83546A" w14:textId="77777777">
        <w:trPr>
          <w:trHeight w:val="560"/>
        </w:trPr>
        <w:tc>
          <w:tcPr>
            <w:tcW w:w="6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C7B97E7" w14:textId="77777777" w:rsidR="00877EAB" w:rsidRDefault="00877EAB">
            <w:pPr>
              <w:ind w:left="572" w:hanging="360"/>
            </w:pPr>
            <w:r>
              <w:rPr>
                <w:rFonts w:ascii="Wingdings" w:eastAsia="Wingdings" w:hAnsi="Wingdings" w:cs="Wingdings"/>
                <w:b w:val="0"/>
                <w:sz w:val="20"/>
              </w:rPr>
              <w:t>➢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sz w:val="20"/>
              </w:rPr>
              <w:t xml:space="preserve">Plan de </w:t>
            </w:r>
            <w:proofErr w:type="spellStart"/>
            <w:r>
              <w:rPr>
                <w:sz w:val="20"/>
              </w:rPr>
              <w:t>implementación</w:t>
            </w:r>
            <w:proofErr w:type="spellEnd"/>
            <w:r>
              <w:rPr>
                <w:b w:val="0"/>
                <w:sz w:val="20"/>
              </w:rPr>
              <w:t xml:space="preserve">: </w:t>
            </w:r>
            <w:proofErr w:type="spellStart"/>
            <w:r>
              <w:rPr>
                <w:b w:val="0"/>
                <w:sz w:val="20"/>
              </w:rPr>
              <w:t>próximos</w:t>
            </w:r>
            <w:proofErr w:type="spellEnd"/>
            <w:r>
              <w:rPr>
                <w:b w:val="0"/>
                <w:sz w:val="20"/>
              </w:rPr>
              <w:t xml:space="preserve"> 30 a 90 </w:t>
            </w:r>
            <w:proofErr w:type="spellStart"/>
            <w:r>
              <w:rPr>
                <w:b w:val="0"/>
                <w:sz w:val="20"/>
              </w:rPr>
              <w:t>días</w:t>
            </w:r>
            <w:proofErr w:type="spellEnd"/>
            <w:r>
              <w:rPr>
                <w:b w:val="0"/>
                <w:sz w:val="20"/>
              </w:rPr>
              <w:t xml:space="preserve">, </w:t>
            </w:r>
            <w:proofErr w:type="spellStart"/>
            <w:r>
              <w:rPr>
                <w:b w:val="0"/>
                <w:sz w:val="20"/>
              </w:rPr>
              <w:t>responsables</w:t>
            </w:r>
            <w:proofErr w:type="spellEnd"/>
            <w:r>
              <w:rPr>
                <w:b w:val="0"/>
                <w:sz w:val="20"/>
              </w:rPr>
              <w:t xml:space="preserve"> y KPIs de </w:t>
            </w:r>
            <w:proofErr w:type="spellStart"/>
            <w:r>
              <w:rPr>
                <w:b w:val="0"/>
                <w:sz w:val="20"/>
              </w:rPr>
              <w:t>seguimiento</w:t>
            </w:r>
            <w:proofErr w:type="spellEnd"/>
            <w:r>
              <w:rPr>
                <w:b w:val="0"/>
                <w:sz w:val="20"/>
              </w:rPr>
              <w:t xml:space="preserve">.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C7F6E7C" w14:textId="0AA580BB" w:rsidR="00877EAB" w:rsidRDefault="00877EAB">
            <w:pPr>
              <w:ind w:left="0" w:right="140" w:firstLine="0"/>
              <w:jc w:val="center"/>
            </w:pPr>
            <w:r>
              <w:rPr>
                <w:sz w:val="20"/>
              </w:rPr>
              <w:t xml:space="preserve"> ×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FBE3E4D" w14:textId="77777777" w:rsidR="00877EAB" w:rsidRDefault="00877EAB">
            <w:pPr>
              <w:ind w:left="0" w:right="14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68CCBE" w14:textId="77777777" w:rsidR="00877EAB" w:rsidRDefault="00877EAB">
            <w:pPr>
              <w:spacing w:after="160"/>
              <w:ind w:left="0" w:firstLine="0"/>
            </w:pPr>
          </w:p>
        </w:tc>
      </w:tr>
      <w:tr w:rsidR="00877EAB" w14:paraId="31A7A1A1" w14:textId="77777777">
        <w:trPr>
          <w:trHeight w:val="566"/>
        </w:trPr>
        <w:tc>
          <w:tcPr>
            <w:tcW w:w="63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A339D" w14:textId="77777777" w:rsidR="00877EAB" w:rsidRDefault="00877EAB">
            <w:pPr>
              <w:ind w:left="572" w:hanging="360"/>
            </w:pPr>
            <w:r>
              <w:rPr>
                <w:rFonts w:ascii="Wingdings" w:eastAsia="Wingdings" w:hAnsi="Wingdings" w:cs="Wingdings"/>
                <w:b w:val="0"/>
                <w:sz w:val="20"/>
              </w:rPr>
              <w:t>➢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sz w:val="20"/>
              </w:rPr>
              <w:t>Material visual</w:t>
            </w:r>
            <w:r>
              <w:rPr>
                <w:b w:val="0"/>
                <w:sz w:val="20"/>
              </w:rPr>
              <w:t xml:space="preserve"> bien </w:t>
            </w:r>
            <w:proofErr w:type="spellStart"/>
            <w:r>
              <w:rPr>
                <w:b w:val="0"/>
                <w:sz w:val="20"/>
              </w:rPr>
              <w:t>diseñado</w:t>
            </w:r>
            <w:proofErr w:type="spellEnd"/>
            <w:r>
              <w:rPr>
                <w:b w:val="0"/>
                <w:sz w:val="20"/>
              </w:rPr>
              <w:t xml:space="preserve"> con </w:t>
            </w:r>
            <w:proofErr w:type="spellStart"/>
            <w:r>
              <w:rPr>
                <w:b w:val="0"/>
                <w:sz w:val="20"/>
              </w:rPr>
              <w:t>plantilla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institucional</w:t>
            </w:r>
            <w:proofErr w:type="spellEnd"/>
            <w:r>
              <w:rPr>
                <w:b w:val="0"/>
                <w:sz w:val="20"/>
              </w:rPr>
              <w:t xml:space="preserve">, </w:t>
            </w:r>
            <w:proofErr w:type="spellStart"/>
            <w:r>
              <w:rPr>
                <w:b w:val="0"/>
                <w:sz w:val="20"/>
              </w:rPr>
              <w:t>tipografía</w:t>
            </w:r>
            <w:proofErr w:type="spellEnd"/>
            <w:r>
              <w:rPr>
                <w:b w:val="0"/>
                <w:sz w:val="20"/>
              </w:rPr>
              <w:t xml:space="preserve"> legible y </w:t>
            </w:r>
            <w:proofErr w:type="spellStart"/>
            <w:r>
              <w:rPr>
                <w:b w:val="0"/>
                <w:sz w:val="20"/>
              </w:rPr>
              <w:t>consistencia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cromática</w:t>
            </w:r>
            <w:proofErr w:type="spellEnd"/>
            <w:r>
              <w:rPr>
                <w:b w:val="0"/>
                <w:sz w:val="20"/>
              </w:rPr>
              <w:t xml:space="preserve">.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ABDFE" w14:textId="61CC36C5" w:rsidR="00877EAB" w:rsidRDefault="00877EAB">
            <w:pPr>
              <w:ind w:left="0" w:right="140" w:firstLine="0"/>
              <w:jc w:val="center"/>
            </w:pPr>
            <w:r>
              <w:rPr>
                <w:sz w:val="20"/>
              </w:rPr>
              <w:t xml:space="preserve"> ×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77657" w14:textId="77777777" w:rsidR="00877EAB" w:rsidRDefault="00877EAB">
            <w:pPr>
              <w:ind w:left="0" w:right="14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3C2DF" w14:textId="77777777" w:rsidR="00877EAB" w:rsidRDefault="00877EAB">
            <w:pPr>
              <w:spacing w:after="160"/>
              <w:ind w:left="0" w:firstLine="0"/>
            </w:pPr>
          </w:p>
        </w:tc>
      </w:tr>
    </w:tbl>
    <w:p w14:paraId="06F0754F" w14:textId="77777777" w:rsidR="00FD7C50" w:rsidRDefault="00D044D4">
      <w:pPr>
        <w:ind w:left="0" w:firstLine="0"/>
        <w:jc w:val="both"/>
      </w:pPr>
      <w:r>
        <w:rPr>
          <w:rFonts w:ascii="Aptos" w:eastAsia="Aptos" w:hAnsi="Aptos" w:cs="Aptos"/>
          <w:b w:val="0"/>
          <w:sz w:val="24"/>
        </w:rPr>
        <w:t xml:space="preserve"> </w:t>
      </w:r>
    </w:p>
    <w:sectPr w:rsidR="00FD7C50">
      <w:pgSz w:w="12240" w:h="15840"/>
      <w:pgMar w:top="1428" w:right="307" w:bottom="167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753C0"/>
    <w:multiLevelType w:val="hybridMultilevel"/>
    <w:tmpl w:val="FFFFFFFF"/>
    <w:lvl w:ilvl="0" w:tplc="70D044CE">
      <w:start w:val="1"/>
      <w:numFmt w:val="bullet"/>
      <w:lvlText w:val="➢"/>
      <w:lvlJc w:val="left"/>
      <w:pPr>
        <w:ind w:left="7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98B6C8">
      <w:start w:val="1"/>
      <w:numFmt w:val="bullet"/>
      <w:lvlText w:val="o"/>
      <w:lvlJc w:val="left"/>
      <w:pPr>
        <w:ind w:left="14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8E9A58">
      <w:start w:val="1"/>
      <w:numFmt w:val="bullet"/>
      <w:lvlText w:val="▪"/>
      <w:lvlJc w:val="left"/>
      <w:pPr>
        <w:ind w:left="22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C43F08">
      <w:start w:val="1"/>
      <w:numFmt w:val="bullet"/>
      <w:lvlText w:val="•"/>
      <w:lvlJc w:val="left"/>
      <w:pPr>
        <w:ind w:left="29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F646FE">
      <w:start w:val="1"/>
      <w:numFmt w:val="bullet"/>
      <w:lvlText w:val="o"/>
      <w:lvlJc w:val="left"/>
      <w:pPr>
        <w:ind w:left="36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D42EB4">
      <w:start w:val="1"/>
      <w:numFmt w:val="bullet"/>
      <w:lvlText w:val="▪"/>
      <w:lvlJc w:val="left"/>
      <w:pPr>
        <w:ind w:left="43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D49700">
      <w:start w:val="1"/>
      <w:numFmt w:val="bullet"/>
      <w:lvlText w:val="•"/>
      <w:lvlJc w:val="left"/>
      <w:pPr>
        <w:ind w:left="50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8E4306">
      <w:start w:val="1"/>
      <w:numFmt w:val="bullet"/>
      <w:lvlText w:val="o"/>
      <w:lvlJc w:val="left"/>
      <w:pPr>
        <w:ind w:left="58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9853FC">
      <w:start w:val="1"/>
      <w:numFmt w:val="bullet"/>
      <w:lvlText w:val="▪"/>
      <w:lvlJc w:val="left"/>
      <w:pPr>
        <w:ind w:left="65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FB5FFD"/>
    <w:multiLevelType w:val="hybridMultilevel"/>
    <w:tmpl w:val="FFFFFFFF"/>
    <w:lvl w:ilvl="0" w:tplc="8AD6D472">
      <w:start w:val="1"/>
      <w:numFmt w:val="bullet"/>
      <w:lvlText w:val="➢"/>
      <w:lvlJc w:val="left"/>
      <w:pPr>
        <w:ind w:left="5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96A929C">
      <w:start w:val="1"/>
      <w:numFmt w:val="bullet"/>
      <w:lvlText w:val="o"/>
      <w:lvlJc w:val="left"/>
      <w:pPr>
        <w:ind w:left="14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608000">
      <w:start w:val="1"/>
      <w:numFmt w:val="bullet"/>
      <w:lvlText w:val="▪"/>
      <w:lvlJc w:val="left"/>
      <w:pPr>
        <w:ind w:left="22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5CA5D8">
      <w:start w:val="1"/>
      <w:numFmt w:val="bullet"/>
      <w:lvlText w:val="•"/>
      <w:lvlJc w:val="left"/>
      <w:pPr>
        <w:ind w:left="29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2CCCEA">
      <w:start w:val="1"/>
      <w:numFmt w:val="bullet"/>
      <w:lvlText w:val="o"/>
      <w:lvlJc w:val="left"/>
      <w:pPr>
        <w:ind w:left="36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D246AC">
      <w:start w:val="1"/>
      <w:numFmt w:val="bullet"/>
      <w:lvlText w:val="▪"/>
      <w:lvlJc w:val="left"/>
      <w:pPr>
        <w:ind w:left="43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E64034">
      <w:start w:val="1"/>
      <w:numFmt w:val="bullet"/>
      <w:lvlText w:val="•"/>
      <w:lvlJc w:val="left"/>
      <w:pPr>
        <w:ind w:left="50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70A21C">
      <w:start w:val="1"/>
      <w:numFmt w:val="bullet"/>
      <w:lvlText w:val="o"/>
      <w:lvlJc w:val="left"/>
      <w:pPr>
        <w:ind w:left="58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F28DEA">
      <w:start w:val="1"/>
      <w:numFmt w:val="bullet"/>
      <w:lvlText w:val="▪"/>
      <w:lvlJc w:val="left"/>
      <w:pPr>
        <w:ind w:left="65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77820041">
    <w:abstractNumId w:val="0"/>
  </w:num>
  <w:num w:numId="2" w16cid:durableId="37825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C50"/>
    <w:rsid w:val="00002219"/>
    <w:rsid w:val="0014380D"/>
    <w:rsid w:val="00185275"/>
    <w:rsid w:val="003B27D2"/>
    <w:rsid w:val="00532438"/>
    <w:rsid w:val="006737BC"/>
    <w:rsid w:val="008565FA"/>
    <w:rsid w:val="00877EAB"/>
    <w:rsid w:val="00897B44"/>
    <w:rsid w:val="008A3686"/>
    <w:rsid w:val="009A3E0A"/>
    <w:rsid w:val="00AB2722"/>
    <w:rsid w:val="00B24275"/>
    <w:rsid w:val="00C31BB9"/>
    <w:rsid w:val="00C74741"/>
    <w:rsid w:val="00D044D4"/>
    <w:rsid w:val="00E64E0F"/>
    <w:rsid w:val="00FD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31CF50"/>
  <w15:docId w15:val="{59A46009-8ED7-DB47-9FC3-AF2AE8068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3447" w:hanging="10"/>
    </w:pPr>
    <w:rPr>
      <w:rFonts w:ascii="Arial" w:eastAsia="Arial" w:hAnsi="Arial" w:cs="Times New Roman"/>
      <w:b/>
      <w:color w:val="000000"/>
      <w:sz w:val="28"/>
      <w:lang w:val="en" w:eastAsia="e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1">
    <w:name w:val="p1"/>
    <w:basedOn w:val="Normal"/>
    <w:rsid w:val="00532438"/>
    <w:pPr>
      <w:spacing w:before="100" w:beforeAutospacing="1" w:after="100" w:afterAutospacing="1" w:line="240" w:lineRule="auto"/>
      <w:ind w:left="0" w:firstLine="0"/>
    </w:pPr>
    <w:rPr>
      <w:rFonts w:ascii="Times New Roman" w:eastAsiaTheme="minorEastAsia" w:hAnsi="Times New Roman"/>
      <w:b w:val="0"/>
      <w:color w:val="auto"/>
      <w:kern w:val="0"/>
      <w:sz w:val="24"/>
      <w:lang w:val="es-MX" w:eastAsia="es-MX"/>
      <w14:ligatures w14:val="none"/>
    </w:rPr>
  </w:style>
  <w:style w:type="character" w:customStyle="1" w:styleId="s1">
    <w:name w:val="s1"/>
    <w:basedOn w:val="Fuentedeprrafopredeter"/>
    <w:rsid w:val="00532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32719B784CFD4F9A90BA105BC5439B" ma:contentTypeVersion="11" ma:contentTypeDescription="Crear nuevo documento." ma:contentTypeScope="" ma:versionID="87b05ddf5c9030d4d0cc8111a79db5b7">
  <xsd:schema xmlns:xsd="http://www.w3.org/2001/XMLSchema" xmlns:xs="http://www.w3.org/2001/XMLSchema" xmlns:p="http://schemas.microsoft.com/office/2006/metadata/properties" xmlns:ns2="49b55c91-43cc-4ead-9ad2-418afc6441d2" xmlns:ns3="46b90e02-6210-4a1d-b331-8638d0a84a7c" targetNamespace="http://schemas.microsoft.com/office/2006/metadata/properties" ma:root="true" ma:fieldsID="2475f458bab28f65d502293522d89ee1" ns2:_="" ns3:_="">
    <xsd:import namespace="49b55c91-43cc-4ead-9ad2-418afc6441d2"/>
    <xsd:import namespace="46b90e02-6210-4a1d-b331-8638d0a84a7c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55c91-43cc-4ead-9ad2-418afc6441d2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90e02-6210-4a1d-b331-8638d0a84a7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edbb5fb-2abb-4d4b-9c4e-83811b40b828}" ma:internalName="TaxCatchAll" ma:showField="CatchAllData" ma:web="46b90e02-6210-4a1d-b331-8638d0a84a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b55c91-43cc-4ead-9ad2-418afc6441d2">
      <Terms xmlns="http://schemas.microsoft.com/office/infopath/2007/PartnerControls"/>
    </lcf76f155ced4ddcb4097134ff3c332f>
    <ReferenceId xmlns="49b55c91-43cc-4ead-9ad2-418afc6441d2" xsi:nil="true"/>
    <TaxCatchAll xmlns="46b90e02-6210-4a1d-b331-8638d0a84a7c" xsi:nil="true"/>
  </documentManagement>
</p:properties>
</file>

<file path=customXml/itemProps1.xml><?xml version="1.0" encoding="utf-8"?>
<ds:datastoreItem xmlns:ds="http://schemas.openxmlformats.org/officeDocument/2006/customXml" ds:itemID="{1E257153-12D5-4A07-B00A-878565C6F2D8}"/>
</file>

<file path=customXml/itemProps2.xml><?xml version="1.0" encoding="utf-8"?>
<ds:datastoreItem xmlns:ds="http://schemas.openxmlformats.org/officeDocument/2006/customXml" ds:itemID="{8AE589CA-E1BB-4A38-801E-5335FC8BBB62}"/>
</file>

<file path=customXml/itemProps3.xml><?xml version="1.0" encoding="utf-8"?>
<ds:datastoreItem xmlns:ds="http://schemas.openxmlformats.org/officeDocument/2006/customXml" ds:itemID="{8BBF9759-E68B-4F9D-9977-80FA417C39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1397</Words>
  <Characters>7688</Characters>
  <Application>Microsoft Office Word</Application>
  <DocSecurity>0</DocSecurity>
  <Lines>64</Lines>
  <Paragraphs>18</Paragraphs>
  <ScaleCrop>false</ScaleCrop>
  <Company/>
  <LinksUpToDate>false</LinksUpToDate>
  <CharactersWithSpaces>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Profra. Minerva Camacho Javier</dc:creator>
  <cp:keywords/>
  <cp:lastModifiedBy>Emily De los Ríos</cp:lastModifiedBy>
  <cp:revision>2</cp:revision>
  <dcterms:created xsi:type="dcterms:W3CDTF">2025-11-01T02:15:00Z</dcterms:created>
  <dcterms:modified xsi:type="dcterms:W3CDTF">2025-11-01T02:15:00Z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0x0101004C32719B784CFD4F9A90BA105BC5439B</vt:lpwstr>
  </property>
</Properties>
</file>